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72" w:rsidRPr="00916F72" w:rsidRDefault="00916F72" w:rsidP="00916F72">
      <w:pPr>
        <w:spacing w:after="0" w:line="240" w:lineRule="auto"/>
        <w:ind w:left="1134" w:right="1134"/>
        <w:jc w:val="center"/>
        <w:rPr>
          <w:rFonts w:ascii="Times New Roman" w:eastAsia="Times New Roman" w:hAnsi="Times New Roman" w:cs="Times New Roman"/>
          <w:b/>
          <w:bCs/>
          <w:color w:val="000000"/>
          <w:sz w:val="24"/>
          <w:szCs w:val="24"/>
          <w:lang w:val="ky-KG" w:eastAsia="ru-RU"/>
        </w:rPr>
      </w:pPr>
      <w:r w:rsidRPr="00916F72">
        <w:rPr>
          <w:rFonts w:ascii="Times New Roman" w:eastAsia="Times New Roman" w:hAnsi="Times New Roman" w:cs="Times New Roman"/>
          <w:b/>
          <w:bCs/>
          <w:color w:val="000000"/>
          <w:sz w:val="24"/>
          <w:szCs w:val="24"/>
          <w:lang w:val="ky-KG" w:eastAsia="ru-RU"/>
        </w:rPr>
        <w:t xml:space="preserve">Талас шаарынын мэриясы Кыргыз Республикасынын  “Мамлекеттик жарандык кызмат жана муниципалдык кызмат жөнүндө” Мыйзамынын негизинде административдик муниципалдык кызмат орундарынын башкы, улук жана кенже тобундагы кызмат орундарына кадрлар резервине киргизүү үчүн ачык конкурс жарыялайт </w:t>
      </w:r>
    </w:p>
    <w:p w:rsidR="00916F72" w:rsidRDefault="00916F72" w:rsidP="0015298E">
      <w:pPr>
        <w:spacing w:after="0" w:line="240" w:lineRule="auto"/>
        <w:ind w:left="1134" w:right="1134"/>
        <w:jc w:val="center"/>
        <w:rPr>
          <w:rFonts w:ascii="Times New Roman" w:eastAsia="Times New Roman" w:hAnsi="Times New Roman" w:cs="Times New Roman"/>
          <w:b/>
          <w:bCs/>
          <w:color w:val="000000"/>
          <w:sz w:val="24"/>
          <w:szCs w:val="24"/>
          <w:lang w:val="ky-KG" w:eastAsia="ru-RU"/>
        </w:rPr>
      </w:pPr>
    </w:p>
    <w:p w:rsidR="00916F72" w:rsidRPr="00916F72" w:rsidRDefault="00916F72" w:rsidP="00916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000000"/>
          <w:sz w:val="24"/>
          <w:szCs w:val="24"/>
          <w:lang w:val="ky-KG" w:eastAsia="ru-RU"/>
        </w:rPr>
      </w:pPr>
      <w:r w:rsidRPr="00916F72">
        <w:rPr>
          <w:rFonts w:ascii="Times New Roman" w:eastAsia="Times New Roman" w:hAnsi="Times New Roman" w:cs="Times New Roman"/>
          <w:b/>
          <w:color w:val="000000"/>
          <w:sz w:val="24"/>
          <w:szCs w:val="24"/>
          <w:lang w:val="ky-KG" w:eastAsia="ru-RU"/>
        </w:rPr>
        <w:t>Талас шаарынын мэриясынын  кадрлар резервине конкурс төмөнкүдөй өткөрүлөт:</w:t>
      </w:r>
    </w:p>
    <w:p w:rsidR="00916F72" w:rsidRPr="00916F72" w:rsidRDefault="00916F72" w:rsidP="00916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ky-KG" w:eastAsia="ru-RU"/>
        </w:rPr>
      </w:pPr>
      <w:r w:rsidRPr="00916F72">
        <w:rPr>
          <w:rFonts w:ascii="Times New Roman" w:eastAsia="Times New Roman" w:hAnsi="Times New Roman" w:cs="Times New Roman"/>
          <w:color w:val="000000"/>
          <w:sz w:val="24"/>
          <w:szCs w:val="24"/>
          <w:lang w:val="ky-KG" w:eastAsia="ru-RU"/>
        </w:rPr>
        <w:t xml:space="preserve">– административдик муниципалдык кызмат орундарынын </w:t>
      </w:r>
      <w:r w:rsidRPr="00916F72">
        <w:rPr>
          <w:rFonts w:ascii="Times New Roman" w:eastAsia="Times New Roman" w:hAnsi="Times New Roman" w:cs="Times New Roman"/>
          <w:b/>
          <w:color w:val="000000"/>
          <w:sz w:val="24"/>
          <w:szCs w:val="24"/>
          <w:lang w:val="ky-KG" w:eastAsia="ru-RU"/>
        </w:rPr>
        <w:t xml:space="preserve">улук тобун </w:t>
      </w:r>
      <w:r w:rsidRPr="00916F72">
        <w:rPr>
          <w:rFonts w:ascii="Times New Roman" w:eastAsia="Times New Roman" w:hAnsi="Times New Roman" w:cs="Times New Roman"/>
          <w:color w:val="000000"/>
          <w:sz w:val="24"/>
          <w:szCs w:val="24"/>
          <w:lang w:val="ky-KG" w:eastAsia="ru-RU"/>
        </w:rPr>
        <w:t>ээлөөгө;</w:t>
      </w:r>
    </w:p>
    <w:p w:rsidR="00916F72" w:rsidRPr="00916F72" w:rsidRDefault="00916F72" w:rsidP="00916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ky-KG" w:eastAsia="ru-RU"/>
        </w:rPr>
      </w:pPr>
      <w:r w:rsidRPr="00916F72">
        <w:rPr>
          <w:rFonts w:ascii="Times New Roman" w:eastAsia="Times New Roman" w:hAnsi="Times New Roman" w:cs="Times New Roman"/>
          <w:color w:val="000000"/>
          <w:sz w:val="24"/>
          <w:szCs w:val="24"/>
          <w:lang w:val="ky-KG" w:eastAsia="ru-RU"/>
        </w:rPr>
        <w:t xml:space="preserve">– административдик муниципалдык кызмат орундарынын </w:t>
      </w:r>
      <w:r w:rsidRPr="00916F72">
        <w:rPr>
          <w:rFonts w:ascii="Times New Roman" w:eastAsia="Times New Roman" w:hAnsi="Times New Roman" w:cs="Times New Roman"/>
          <w:b/>
          <w:color w:val="000000"/>
          <w:sz w:val="24"/>
          <w:szCs w:val="24"/>
          <w:lang w:val="ky-KG" w:eastAsia="ru-RU"/>
        </w:rPr>
        <w:t>кенже тобун</w:t>
      </w:r>
      <w:r w:rsidRPr="00916F72">
        <w:rPr>
          <w:rFonts w:ascii="Times New Roman" w:eastAsia="Times New Roman" w:hAnsi="Times New Roman" w:cs="Times New Roman"/>
          <w:color w:val="000000"/>
          <w:sz w:val="24"/>
          <w:szCs w:val="24"/>
          <w:lang w:val="ky-KG" w:eastAsia="ru-RU"/>
        </w:rPr>
        <w:t xml:space="preserve"> ээлөөгө.</w:t>
      </w:r>
    </w:p>
    <w:p w:rsidR="00916F72" w:rsidRDefault="00916F72" w:rsidP="0015298E">
      <w:pPr>
        <w:spacing w:after="0" w:line="240" w:lineRule="auto"/>
        <w:ind w:left="1134" w:right="1134"/>
        <w:jc w:val="center"/>
        <w:rPr>
          <w:rFonts w:ascii="Times New Roman" w:eastAsia="Times New Roman" w:hAnsi="Times New Roman" w:cs="Times New Roman"/>
          <w:b/>
          <w:bCs/>
          <w:color w:val="000000"/>
          <w:sz w:val="24"/>
          <w:szCs w:val="24"/>
          <w:lang w:val="ky-KG" w:eastAsia="ru-RU"/>
        </w:rPr>
      </w:pPr>
    </w:p>
    <w:p w:rsidR="00916F72" w:rsidRPr="0015298E" w:rsidRDefault="00916F72" w:rsidP="00916F72">
      <w:pPr>
        <w:tabs>
          <w:tab w:val="left" w:pos="10205"/>
        </w:tabs>
        <w:spacing w:after="0" w:line="240" w:lineRule="auto"/>
        <w:ind w:right="-143"/>
        <w:jc w:val="center"/>
        <w:rPr>
          <w:rFonts w:ascii="Times New Roman" w:eastAsia="Times New Roman" w:hAnsi="Times New Roman" w:cs="Times New Roman"/>
          <w:b/>
          <w:bCs/>
          <w:sz w:val="24"/>
          <w:szCs w:val="24"/>
          <w:lang w:val="ky-KG" w:eastAsia="ru-RU"/>
        </w:rPr>
      </w:pPr>
      <w:r w:rsidRPr="0015298E">
        <w:rPr>
          <w:rFonts w:ascii="Times New Roman" w:eastAsia="Times New Roman" w:hAnsi="Times New Roman" w:cs="Times New Roman"/>
          <w:b/>
          <w:bCs/>
          <w:sz w:val="24"/>
          <w:szCs w:val="24"/>
          <w:lang w:val="ky-KG" w:eastAsia="ru-RU"/>
        </w:rPr>
        <w:t>Административдик муниципалдык  кызмат орундарына коюлуучу жалпы талаптар:</w:t>
      </w:r>
    </w:p>
    <w:p w:rsidR="00916F72" w:rsidRPr="0015298E" w:rsidRDefault="00916F72" w:rsidP="00916F72">
      <w:pPr>
        <w:spacing w:after="60" w:line="240" w:lineRule="auto"/>
        <w:ind w:left="426"/>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Кызматчы төмөнкү талаптарга ылайык келүүгө тийиш:</w:t>
      </w:r>
    </w:p>
    <w:p w:rsidR="00916F72" w:rsidRPr="0015298E" w:rsidRDefault="00916F72" w:rsidP="001E75A4">
      <w:pPr>
        <w:numPr>
          <w:ilvl w:val="0"/>
          <w:numId w:val="9"/>
        </w:numPr>
        <w:spacing w:after="0" w:line="240" w:lineRule="auto"/>
        <w:ind w:left="426" w:hanging="426"/>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жараны;</w:t>
      </w:r>
    </w:p>
    <w:p w:rsidR="00916F72" w:rsidRPr="0015298E" w:rsidRDefault="00916F72" w:rsidP="001E75A4">
      <w:pPr>
        <w:numPr>
          <w:ilvl w:val="0"/>
          <w:numId w:val="9"/>
        </w:numPr>
        <w:spacing w:after="0" w:line="240" w:lineRule="auto"/>
        <w:ind w:left="426" w:hanging="426"/>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 xml:space="preserve">Мыйзамда белгиленген тартипте алынып салынбаган же жокко чыгарылбаган соттуулугу жок; </w:t>
      </w:r>
    </w:p>
    <w:p w:rsidR="00916F72" w:rsidRPr="0015298E" w:rsidRDefault="00916F72" w:rsidP="001E75A4">
      <w:pPr>
        <w:numPr>
          <w:ilvl w:val="0"/>
          <w:numId w:val="9"/>
        </w:numPr>
        <w:spacing w:after="0" w:line="240" w:lineRule="auto"/>
        <w:ind w:left="426" w:hanging="426"/>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18 жаштан жаш болбоого;</w:t>
      </w:r>
    </w:p>
    <w:p w:rsidR="00916F72" w:rsidRPr="0015298E" w:rsidRDefault="00982BC3" w:rsidP="001E75A4">
      <w:pPr>
        <w:numPr>
          <w:ilvl w:val="0"/>
          <w:numId w:val="9"/>
        </w:numPr>
        <w:spacing w:after="0" w:line="240" w:lineRule="auto"/>
        <w:ind w:left="426" w:hanging="426"/>
        <w:jc w:val="both"/>
        <w:rPr>
          <w:rFonts w:ascii="Times New Roman" w:eastAsia="Times New Roman" w:hAnsi="Times New Roman" w:cs="Times New Roman"/>
          <w:sz w:val="24"/>
          <w:szCs w:val="24"/>
          <w:lang w:eastAsia="ru-RU"/>
        </w:rPr>
      </w:pPr>
      <w:r w:rsidRPr="00982BC3">
        <w:rPr>
          <w:rFonts w:ascii="Times New Roman" w:eastAsia="Times New Roman" w:hAnsi="Times New Roman" w:cs="Times New Roman"/>
          <w:sz w:val="24"/>
          <w:szCs w:val="24"/>
          <w:lang w:val="ky-KG" w:eastAsia="ru-RU"/>
        </w:rPr>
        <w:t xml:space="preserve">Ушул кызмат орду үчүн мыйзамдарда жана кызматка кабыл алууну жүзөгө ашырып жаткан Талас шаарынын мэриясы тарабынан белгиленген </w:t>
      </w:r>
      <w:r w:rsidRPr="00982BC3">
        <w:rPr>
          <w:rFonts w:ascii="Times New Roman" w:eastAsia="Times New Roman" w:hAnsi="Times New Roman" w:cs="Times New Roman"/>
          <w:color w:val="000000"/>
          <w:sz w:val="24"/>
          <w:szCs w:val="24"/>
          <w:lang w:val="ky-KG" w:eastAsia="ru-RU"/>
        </w:rPr>
        <w:t>квалификациялык талаптарга ылайык келүүгө</w:t>
      </w:r>
      <w:r>
        <w:rPr>
          <w:rFonts w:ascii="Times New Roman" w:eastAsia="Times New Roman" w:hAnsi="Times New Roman" w:cs="Times New Roman"/>
          <w:color w:val="000000"/>
          <w:sz w:val="24"/>
          <w:szCs w:val="24"/>
          <w:lang w:val="ky-KG" w:eastAsia="ru-RU"/>
        </w:rPr>
        <w:t>.</w:t>
      </w:r>
    </w:p>
    <w:p w:rsidR="00916F72" w:rsidRDefault="00916F72" w:rsidP="0015298E">
      <w:pPr>
        <w:spacing w:after="0" w:line="240" w:lineRule="auto"/>
        <w:ind w:left="1134" w:right="1134"/>
        <w:jc w:val="center"/>
        <w:rPr>
          <w:rFonts w:ascii="Times New Roman" w:eastAsia="Times New Roman" w:hAnsi="Times New Roman" w:cs="Times New Roman"/>
          <w:b/>
          <w:bCs/>
          <w:color w:val="000000"/>
          <w:sz w:val="24"/>
          <w:szCs w:val="24"/>
          <w:lang w:val="ky-KG" w:eastAsia="ru-RU"/>
        </w:rPr>
      </w:pPr>
    </w:p>
    <w:p w:rsidR="0015298E" w:rsidRPr="00A723B7" w:rsidRDefault="0015298E" w:rsidP="0015298E">
      <w:pPr>
        <w:spacing w:after="0" w:line="240" w:lineRule="auto"/>
        <w:ind w:firstLine="567"/>
        <w:jc w:val="both"/>
        <w:rPr>
          <w:rFonts w:ascii="Times New Roman" w:eastAsia="Times New Roman" w:hAnsi="Times New Roman" w:cs="Times New Roman"/>
          <w:sz w:val="24"/>
          <w:szCs w:val="24"/>
          <w:lang w:val="ky-KG" w:eastAsia="ru-RU"/>
        </w:rPr>
      </w:pPr>
    </w:p>
    <w:p w:rsidR="007E737F" w:rsidRPr="00471BCA" w:rsidRDefault="007E737F" w:rsidP="00E46869">
      <w:pPr>
        <w:pStyle w:val="a4"/>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olor w:val="000000"/>
          <w:sz w:val="24"/>
          <w:szCs w:val="24"/>
          <w:u w:val="single"/>
          <w:lang w:val="ky-KG"/>
        </w:rPr>
      </w:pPr>
      <w:r w:rsidRPr="00471BCA">
        <w:rPr>
          <w:rFonts w:ascii="Times New Roman" w:eastAsia="Calibri" w:hAnsi="Times New Roman"/>
          <w:b/>
          <w:sz w:val="24"/>
          <w:szCs w:val="24"/>
          <w:u w:val="single"/>
          <w:lang w:val="ky-KG"/>
        </w:rPr>
        <w:t>Административдик муниципалдык орундун улук тобуна</w:t>
      </w:r>
    </w:p>
    <w:p w:rsidR="007E737F" w:rsidRPr="00A723B7" w:rsidRDefault="007E737F" w:rsidP="007E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center"/>
        <w:rPr>
          <w:rFonts w:ascii="Times New Roman" w:hAnsi="Times New Roman"/>
          <w:color w:val="000000"/>
          <w:sz w:val="24"/>
          <w:szCs w:val="24"/>
          <w:lang w:val="ky-KG"/>
        </w:rPr>
      </w:pPr>
      <w:r w:rsidRPr="00A723B7">
        <w:rPr>
          <w:rFonts w:ascii="Times New Roman" w:hAnsi="Times New Roman"/>
          <w:b/>
          <w:color w:val="000000"/>
          <w:sz w:val="24"/>
          <w:szCs w:val="24"/>
          <w:lang w:val="ky-KG"/>
        </w:rPr>
        <w:t>Негизги тест үчүн</w:t>
      </w:r>
      <w:r w:rsidRPr="00A723B7">
        <w:rPr>
          <w:rFonts w:ascii="Times New Roman" w:hAnsi="Times New Roman"/>
          <w:color w:val="000000"/>
          <w:sz w:val="24"/>
          <w:szCs w:val="24"/>
          <w:lang w:val="ky-KG"/>
        </w:rPr>
        <w:t xml:space="preserve"> төмөнкү ченемдик укуктук актыларды милдеттүү түрдө билүү:</w:t>
      </w:r>
    </w:p>
    <w:p w:rsidR="003511E9" w:rsidRPr="003511E9" w:rsidRDefault="007E737F" w:rsidP="003511E9">
      <w:pPr>
        <w:pStyle w:val="a4"/>
        <w:numPr>
          <w:ilvl w:val="0"/>
          <w:numId w:val="34"/>
        </w:numPr>
        <w:spacing w:after="0" w:line="240" w:lineRule="auto"/>
        <w:ind w:left="284" w:hanging="284"/>
        <w:jc w:val="both"/>
        <w:rPr>
          <w:rFonts w:ascii="Times New Roman" w:eastAsia="Calibri" w:hAnsi="Times New Roman"/>
          <w:bCs/>
          <w:sz w:val="24"/>
          <w:szCs w:val="24"/>
          <w:lang w:val="ky-KG"/>
        </w:rPr>
      </w:pPr>
      <w:r w:rsidRPr="003511E9">
        <w:rPr>
          <w:rFonts w:ascii="Times New Roman" w:eastAsia="Calibri" w:hAnsi="Times New Roman"/>
          <w:bCs/>
          <w:sz w:val="24"/>
          <w:szCs w:val="24"/>
          <w:lang w:val="ky-KG"/>
        </w:rPr>
        <w:t>Кыргыз Республикасынын Конституциясы;</w:t>
      </w:r>
    </w:p>
    <w:p w:rsidR="003511E9" w:rsidRPr="003511E9" w:rsidRDefault="007E737F" w:rsidP="003511E9">
      <w:pPr>
        <w:pStyle w:val="a4"/>
        <w:numPr>
          <w:ilvl w:val="0"/>
          <w:numId w:val="34"/>
        </w:numPr>
        <w:spacing w:after="0" w:line="240" w:lineRule="auto"/>
        <w:ind w:left="284" w:hanging="284"/>
        <w:jc w:val="both"/>
        <w:rPr>
          <w:rFonts w:ascii="Times New Roman" w:hAnsi="Times New Roman"/>
          <w:color w:val="000000"/>
          <w:sz w:val="24"/>
          <w:szCs w:val="24"/>
          <w:lang w:val="ky-KG"/>
        </w:rPr>
      </w:pPr>
      <w:r w:rsidRPr="003511E9">
        <w:rPr>
          <w:rFonts w:ascii="Times New Roman" w:eastAsia="Calibri" w:hAnsi="Times New Roman"/>
          <w:bCs/>
          <w:sz w:val="24"/>
          <w:szCs w:val="24"/>
          <w:lang w:val="ky-KG"/>
        </w:rPr>
        <w:t>Кыргыз Республикасынын “Жарандардын кайрылууларын кароо тартиби жөнүндө”  Мыйзамы;</w:t>
      </w:r>
    </w:p>
    <w:p w:rsidR="003511E9" w:rsidRPr="003511E9" w:rsidRDefault="007E737F" w:rsidP="003511E9">
      <w:pPr>
        <w:pStyle w:val="a4"/>
        <w:numPr>
          <w:ilvl w:val="0"/>
          <w:numId w:val="34"/>
        </w:numPr>
        <w:spacing w:after="0" w:line="240" w:lineRule="auto"/>
        <w:ind w:left="284" w:hanging="284"/>
        <w:jc w:val="both"/>
        <w:rPr>
          <w:rFonts w:ascii="Times New Roman" w:hAnsi="Times New Roman"/>
          <w:color w:val="000000"/>
          <w:sz w:val="24"/>
          <w:szCs w:val="24"/>
          <w:lang w:val="ky-KG"/>
        </w:rPr>
      </w:pPr>
      <w:r w:rsidRPr="003511E9">
        <w:rPr>
          <w:rFonts w:ascii="Times New Roman" w:eastAsia="Calibri" w:hAnsi="Times New Roman"/>
          <w:bCs/>
          <w:sz w:val="24"/>
          <w:szCs w:val="24"/>
          <w:lang w:val="ky-KG"/>
        </w:rPr>
        <w:t>Кыргыз Республикасынын «Мамлекеттик жарандык кызмат жана муниципалдык кызмат жөнүндө» Мыйзамы;</w:t>
      </w:r>
    </w:p>
    <w:p w:rsidR="003511E9" w:rsidRPr="003511E9" w:rsidRDefault="007E737F" w:rsidP="003511E9">
      <w:pPr>
        <w:pStyle w:val="a4"/>
        <w:numPr>
          <w:ilvl w:val="0"/>
          <w:numId w:val="34"/>
        </w:numPr>
        <w:spacing w:after="0" w:line="240" w:lineRule="auto"/>
        <w:ind w:left="284" w:hanging="284"/>
        <w:jc w:val="both"/>
        <w:rPr>
          <w:rFonts w:ascii="Times New Roman" w:hAnsi="Times New Roman"/>
          <w:color w:val="000000"/>
          <w:sz w:val="24"/>
          <w:szCs w:val="24"/>
          <w:lang w:val="ky-KG"/>
        </w:rPr>
      </w:pPr>
      <w:r w:rsidRPr="003511E9">
        <w:rPr>
          <w:rFonts w:ascii="Times New Roman" w:eastAsia="Calibri" w:hAnsi="Times New Roman"/>
          <w:bCs/>
          <w:sz w:val="24"/>
          <w:szCs w:val="24"/>
          <w:lang w:val="ky-KG"/>
        </w:rPr>
        <w:t>Кыргыз Республикасынын «</w:t>
      </w:r>
      <w:r w:rsidRPr="003511E9">
        <w:rPr>
          <w:rFonts w:ascii="Times New Roman" w:hAnsi="Times New Roman"/>
          <w:bCs/>
          <w:spacing w:val="5"/>
          <w:sz w:val="24"/>
          <w:szCs w:val="24"/>
          <w:lang w:val="ky-KG"/>
        </w:rPr>
        <w:t>Ченемдик укуктук актылары жөнүндө</w:t>
      </w:r>
      <w:r w:rsidRPr="003511E9">
        <w:rPr>
          <w:rFonts w:ascii="Times New Roman" w:eastAsia="Calibri" w:hAnsi="Times New Roman"/>
          <w:bCs/>
          <w:sz w:val="24"/>
          <w:szCs w:val="24"/>
          <w:lang w:val="ky-KG"/>
        </w:rPr>
        <w:t>» Мыйзамы;</w:t>
      </w:r>
    </w:p>
    <w:p w:rsidR="003511E9" w:rsidRPr="003511E9" w:rsidRDefault="007E737F" w:rsidP="003511E9">
      <w:pPr>
        <w:pStyle w:val="a4"/>
        <w:numPr>
          <w:ilvl w:val="0"/>
          <w:numId w:val="34"/>
        </w:numPr>
        <w:spacing w:after="0" w:line="240" w:lineRule="auto"/>
        <w:ind w:left="284" w:hanging="284"/>
        <w:jc w:val="both"/>
        <w:rPr>
          <w:rFonts w:ascii="Times New Roman" w:hAnsi="Times New Roman"/>
          <w:color w:val="000000"/>
          <w:sz w:val="24"/>
          <w:szCs w:val="24"/>
          <w:lang w:val="ky-KG"/>
        </w:rPr>
      </w:pPr>
      <w:r w:rsidRPr="003511E9">
        <w:rPr>
          <w:rFonts w:ascii="Times New Roman" w:eastAsia="Calibri" w:hAnsi="Times New Roman"/>
          <w:bCs/>
          <w:sz w:val="24"/>
          <w:szCs w:val="24"/>
          <w:lang w:val="ky-KG"/>
        </w:rPr>
        <w:t>Кыргыз Республикасынын «Коррупцияга каршы аракеттенүү жөнүндө» Мыйзамы;</w:t>
      </w:r>
    </w:p>
    <w:p w:rsidR="007E737F" w:rsidRPr="003511E9" w:rsidRDefault="007E737F" w:rsidP="003511E9">
      <w:pPr>
        <w:pStyle w:val="a4"/>
        <w:numPr>
          <w:ilvl w:val="0"/>
          <w:numId w:val="34"/>
        </w:numPr>
        <w:spacing w:after="0" w:line="240" w:lineRule="auto"/>
        <w:ind w:left="284" w:hanging="284"/>
        <w:jc w:val="both"/>
        <w:rPr>
          <w:rFonts w:ascii="Times New Roman" w:hAnsi="Times New Roman"/>
          <w:color w:val="000000"/>
          <w:sz w:val="24"/>
          <w:szCs w:val="24"/>
          <w:lang w:val="ky-KG"/>
        </w:rPr>
      </w:pPr>
      <w:r w:rsidRPr="003511E9">
        <w:rPr>
          <w:rFonts w:ascii="Times New Roman" w:hAnsi="Times New Roman"/>
          <w:color w:val="000000"/>
          <w:sz w:val="24"/>
          <w:szCs w:val="24"/>
          <w:lang w:val="ky-KG"/>
        </w:rPr>
        <w:t xml:space="preserve">Кыргыз Республикасынын Өкмөтүнүн </w:t>
      </w:r>
      <w:r w:rsidRPr="003511E9">
        <w:rPr>
          <w:rFonts w:ascii="Times New Roman" w:hAnsi="Times New Roman"/>
          <w:sz w:val="24"/>
          <w:szCs w:val="24"/>
          <w:lang w:val="ky-KG"/>
        </w:rPr>
        <w:t xml:space="preserve">2020-жылдын 3-мартындагы </w:t>
      </w:r>
      <w:r w:rsidRPr="003511E9">
        <w:rPr>
          <w:rFonts w:ascii="Times New Roman" w:hAnsi="Times New Roman"/>
          <w:color w:val="000000"/>
          <w:sz w:val="24"/>
          <w:szCs w:val="24"/>
          <w:lang w:val="ky-KG"/>
        </w:rPr>
        <w:t>№120 токтому менен бекитилген Кыргыз Республикасында иш кагаздарын жүргүзүү боюнча  типтүү нускамасы.</w:t>
      </w:r>
    </w:p>
    <w:p w:rsidR="00A723B7" w:rsidRPr="00A723B7" w:rsidRDefault="00A723B7" w:rsidP="0015298E">
      <w:pPr>
        <w:spacing w:after="0" w:line="240" w:lineRule="auto"/>
        <w:ind w:firstLine="567"/>
        <w:jc w:val="both"/>
        <w:rPr>
          <w:rFonts w:ascii="Times New Roman" w:eastAsia="Times New Roman" w:hAnsi="Times New Roman" w:cs="Times New Roman"/>
          <w:sz w:val="24"/>
          <w:szCs w:val="24"/>
          <w:lang w:val="ky-KG" w:eastAsia="ru-RU"/>
        </w:rPr>
      </w:pPr>
    </w:p>
    <w:p w:rsidR="008B4490" w:rsidRDefault="008B4490" w:rsidP="002105B1">
      <w:pPr>
        <w:pStyle w:val="a4"/>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eastAsia="Calibri" w:hAnsi="Times New Roman"/>
          <w:b/>
          <w:sz w:val="24"/>
          <w:szCs w:val="24"/>
          <w:u w:val="single"/>
          <w:lang w:val="ky-KG"/>
        </w:rPr>
      </w:pPr>
    </w:p>
    <w:p w:rsidR="007E7A44" w:rsidRPr="00471BCA" w:rsidRDefault="007E7A44" w:rsidP="002105B1">
      <w:pPr>
        <w:pStyle w:val="a4"/>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eastAsia="Calibri" w:hAnsi="Times New Roman"/>
          <w:b/>
          <w:sz w:val="24"/>
          <w:szCs w:val="24"/>
          <w:u w:val="single"/>
          <w:lang w:val="ky-KG"/>
        </w:rPr>
      </w:pPr>
      <w:r w:rsidRPr="00471BCA">
        <w:rPr>
          <w:rFonts w:ascii="Times New Roman" w:eastAsia="Calibri" w:hAnsi="Times New Roman"/>
          <w:b/>
          <w:sz w:val="24"/>
          <w:szCs w:val="24"/>
          <w:u w:val="single"/>
          <w:lang w:val="ky-KG"/>
        </w:rPr>
        <w:t xml:space="preserve">Административдик муниципалдык орундун </w:t>
      </w:r>
      <w:r w:rsidR="003F4BD4">
        <w:rPr>
          <w:rFonts w:ascii="Times New Roman" w:eastAsia="Calibri" w:hAnsi="Times New Roman"/>
          <w:b/>
          <w:sz w:val="24"/>
          <w:szCs w:val="24"/>
          <w:u w:val="single"/>
          <w:lang w:val="ky-KG"/>
        </w:rPr>
        <w:t>кенже</w:t>
      </w:r>
      <w:r w:rsidRPr="00471BCA">
        <w:rPr>
          <w:rFonts w:ascii="Times New Roman" w:eastAsia="Calibri" w:hAnsi="Times New Roman"/>
          <w:b/>
          <w:sz w:val="24"/>
          <w:szCs w:val="24"/>
          <w:u w:val="single"/>
          <w:lang w:val="ky-KG"/>
        </w:rPr>
        <w:t xml:space="preserve"> тобуна</w:t>
      </w:r>
    </w:p>
    <w:p w:rsidR="002105B1" w:rsidRPr="00A723B7" w:rsidRDefault="002105B1" w:rsidP="002105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center"/>
        <w:rPr>
          <w:rFonts w:ascii="Times New Roman" w:hAnsi="Times New Roman"/>
          <w:color w:val="000000"/>
          <w:sz w:val="24"/>
          <w:szCs w:val="24"/>
          <w:lang w:val="ky-KG"/>
        </w:rPr>
      </w:pPr>
      <w:r w:rsidRPr="00A723B7">
        <w:rPr>
          <w:rFonts w:ascii="Times New Roman" w:hAnsi="Times New Roman"/>
          <w:b/>
          <w:color w:val="000000"/>
          <w:sz w:val="24"/>
          <w:szCs w:val="24"/>
          <w:lang w:val="ky-KG"/>
        </w:rPr>
        <w:t>Негизги тест үчүн</w:t>
      </w:r>
      <w:r w:rsidRPr="00A723B7">
        <w:rPr>
          <w:rFonts w:ascii="Times New Roman" w:hAnsi="Times New Roman"/>
          <w:color w:val="000000"/>
          <w:sz w:val="24"/>
          <w:szCs w:val="24"/>
          <w:lang w:val="ky-KG"/>
        </w:rPr>
        <w:t xml:space="preserve"> төмөнкү ченемдик укуктук актыларды милдеттүү түрдө билүү:</w:t>
      </w:r>
    </w:p>
    <w:p w:rsidR="007E7A44" w:rsidRPr="00532D92" w:rsidRDefault="00532D92" w:rsidP="007E7A44">
      <w:pPr>
        <w:spacing w:after="0" w:line="240" w:lineRule="auto"/>
        <w:jc w:val="both"/>
        <w:rPr>
          <w:rFonts w:ascii="Times New Roman" w:eastAsia="Times New Roman" w:hAnsi="Times New Roman" w:cs="Times New Roman"/>
          <w:color w:val="000000"/>
          <w:sz w:val="24"/>
          <w:szCs w:val="24"/>
          <w:lang w:val="ky-KG" w:eastAsia="ru-RU"/>
        </w:rPr>
      </w:pPr>
      <w:r w:rsidRPr="00532D92">
        <w:rPr>
          <w:rFonts w:ascii="Times New Roman" w:eastAsia="Calibri" w:hAnsi="Times New Roman" w:cs="Times New Roman"/>
          <w:bCs/>
          <w:sz w:val="24"/>
          <w:szCs w:val="24"/>
          <w:lang w:val="ky-KG"/>
        </w:rPr>
        <w:t xml:space="preserve">1. </w:t>
      </w:r>
      <w:r w:rsidR="007E7A44" w:rsidRPr="00532D92">
        <w:rPr>
          <w:rFonts w:ascii="Times New Roman" w:eastAsia="Calibri" w:hAnsi="Times New Roman" w:cs="Times New Roman"/>
          <w:bCs/>
          <w:sz w:val="24"/>
          <w:szCs w:val="24"/>
          <w:lang w:val="ky-KG"/>
        </w:rPr>
        <w:t>Кыргыз Республикасынын Конституциясы;</w:t>
      </w:r>
    </w:p>
    <w:p w:rsidR="007E7A44" w:rsidRPr="00C228EC" w:rsidRDefault="00532D92" w:rsidP="007E7A44">
      <w:pPr>
        <w:spacing w:after="0" w:line="240" w:lineRule="auto"/>
        <w:jc w:val="both"/>
        <w:rPr>
          <w:rFonts w:ascii="Times New Roman" w:eastAsia="Times New Roman" w:hAnsi="Times New Roman" w:cs="Times New Roman"/>
          <w:color w:val="000000"/>
          <w:sz w:val="24"/>
          <w:szCs w:val="24"/>
          <w:lang w:val="ky-KG" w:eastAsia="ru-RU"/>
        </w:rPr>
      </w:pPr>
      <w:r w:rsidRPr="00532D92">
        <w:rPr>
          <w:rFonts w:ascii="Times New Roman" w:eastAsia="Times New Roman" w:hAnsi="Times New Roman" w:cs="Times New Roman"/>
          <w:color w:val="000000"/>
          <w:sz w:val="24"/>
          <w:szCs w:val="24"/>
          <w:lang w:val="ky-KG" w:eastAsia="ru-RU"/>
        </w:rPr>
        <w:t>2</w:t>
      </w:r>
      <w:r>
        <w:rPr>
          <w:rFonts w:ascii="Times New Roman" w:eastAsia="Times New Roman" w:hAnsi="Times New Roman" w:cs="Times New Roman"/>
          <w:b/>
          <w:color w:val="000000"/>
          <w:sz w:val="24"/>
          <w:szCs w:val="24"/>
          <w:lang w:val="ky-KG" w:eastAsia="ru-RU"/>
        </w:rPr>
        <w:t xml:space="preserve">. </w:t>
      </w:r>
      <w:r w:rsidR="007E7A44" w:rsidRPr="00841EB0">
        <w:rPr>
          <w:rFonts w:ascii="Times New Roman" w:eastAsia="Calibri" w:hAnsi="Times New Roman" w:cs="Times New Roman"/>
          <w:bCs/>
          <w:sz w:val="24"/>
          <w:szCs w:val="24"/>
          <w:lang w:val="ky-KG"/>
        </w:rPr>
        <w:t>Кыргыз Республикасынын «Мамлекеттик жарандык кызмат жана муниципалдык кызмат жөнүндө» Мыйзамы.</w:t>
      </w:r>
    </w:p>
    <w:p w:rsidR="00A723B7" w:rsidRDefault="00A723B7" w:rsidP="0015298E">
      <w:pPr>
        <w:spacing w:after="0" w:line="240" w:lineRule="auto"/>
        <w:ind w:firstLine="567"/>
        <w:jc w:val="both"/>
        <w:rPr>
          <w:rFonts w:ascii="Times New Roman" w:eastAsia="Times New Roman" w:hAnsi="Times New Roman" w:cs="Times New Roman"/>
          <w:sz w:val="24"/>
          <w:szCs w:val="24"/>
          <w:lang w:val="ky-KG" w:eastAsia="ru-RU"/>
        </w:rPr>
      </w:pPr>
    </w:p>
    <w:p w:rsidR="00525143" w:rsidRPr="00A723B7" w:rsidRDefault="00525143" w:rsidP="0015298E">
      <w:pPr>
        <w:spacing w:after="0" w:line="240" w:lineRule="auto"/>
        <w:ind w:firstLine="567"/>
        <w:jc w:val="both"/>
        <w:rPr>
          <w:rFonts w:ascii="Times New Roman" w:eastAsia="Times New Roman" w:hAnsi="Times New Roman" w:cs="Times New Roman"/>
          <w:sz w:val="24"/>
          <w:szCs w:val="24"/>
          <w:lang w:val="ky-KG" w:eastAsia="ru-RU"/>
        </w:rPr>
      </w:pPr>
    </w:p>
    <w:p w:rsidR="000B5C58" w:rsidRPr="0051380C" w:rsidRDefault="00E53982" w:rsidP="000B5C58">
      <w:pPr>
        <w:pStyle w:val="a4"/>
        <w:numPr>
          <w:ilvl w:val="0"/>
          <w:numId w:val="32"/>
        </w:numPr>
        <w:tabs>
          <w:tab w:val="clear" w:pos="1440"/>
          <w:tab w:val="left" w:pos="1134"/>
        </w:tabs>
        <w:spacing w:after="0" w:line="240" w:lineRule="auto"/>
        <w:ind w:left="284" w:hanging="284"/>
        <w:jc w:val="center"/>
        <w:rPr>
          <w:rFonts w:ascii="Times New Roman" w:eastAsia="Calibri" w:hAnsi="Times New Roman"/>
          <w:b/>
          <w:sz w:val="24"/>
          <w:szCs w:val="24"/>
          <w:lang w:val="ky-KG"/>
        </w:rPr>
      </w:pPr>
      <w:r w:rsidRPr="0051380C">
        <w:rPr>
          <w:rFonts w:ascii="Times New Roman" w:eastAsia="Calibri" w:hAnsi="Times New Roman"/>
          <w:b/>
          <w:sz w:val="24"/>
          <w:szCs w:val="24"/>
          <w:lang w:val="ky-KG"/>
        </w:rPr>
        <w:t>Административдик муни</w:t>
      </w:r>
      <w:r w:rsidR="00702F79" w:rsidRPr="0051380C">
        <w:rPr>
          <w:rFonts w:ascii="Times New Roman" w:eastAsia="Calibri" w:hAnsi="Times New Roman"/>
          <w:b/>
          <w:sz w:val="24"/>
          <w:szCs w:val="24"/>
          <w:lang w:val="ky-KG"/>
        </w:rPr>
        <w:t xml:space="preserve">ципалдык орундун улук тобу үчүн </w:t>
      </w:r>
      <w:r w:rsidR="00D753DB" w:rsidRPr="0051380C">
        <w:rPr>
          <w:rFonts w:ascii="Times New Roman" w:eastAsia="Calibri" w:hAnsi="Times New Roman"/>
          <w:b/>
          <w:sz w:val="24"/>
          <w:szCs w:val="24"/>
          <w:lang w:val="ky-KG"/>
        </w:rPr>
        <w:t>-1 шт</w:t>
      </w:r>
      <w:r w:rsidR="00705583" w:rsidRPr="0051380C">
        <w:rPr>
          <w:rFonts w:ascii="Times New Roman" w:eastAsia="Calibri" w:hAnsi="Times New Roman"/>
          <w:b/>
          <w:sz w:val="24"/>
          <w:szCs w:val="24"/>
          <w:lang w:val="ky-KG"/>
        </w:rPr>
        <w:t>а</w:t>
      </w:r>
      <w:r w:rsidR="00D753DB" w:rsidRPr="0051380C">
        <w:rPr>
          <w:rFonts w:ascii="Times New Roman" w:eastAsia="Calibri" w:hAnsi="Times New Roman"/>
          <w:b/>
          <w:sz w:val="24"/>
          <w:szCs w:val="24"/>
          <w:lang w:val="ky-KG"/>
        </w:rPr>
        <w:t xml:space="preserve">ттык бирдик </w:t>
      </w:r>
      <w:r w:rsidR="00702F79" w:rsidRPr="0051380C">
        <w:rPr>
          <w:rFonts w:ascii="Times New Roman" w:eastAsia="Calibri" w:hAnsi="Times New Roman"/>
          <w:b/>
          <w:sz w:val="24"/>
          <w:szCs w:val="24"/>
          <w:lang w:val="ky-KG"/>
        </w:rPr>
        <w:t xml:space="preserve"> </w:t>
      </w:r>
    </w:p>
    <w:p w:rsidR="00702F79" w:rsidRPr="00EB32FE" w:rsidRDefault="000B5C58" w:rsidP="000B5C58">
      <w:pPr>
        <w:pStyle w:val="a4"/>
        <w:tabs>
          <w:tab w:val="left" w:pos="1134"/>
        </w:tabs>
        <w:spacing w:after="0" w:line="240" w:lineRule="auto"/>
        <w:ind w:left="284"/>
        <w:rPr>
          <w:rFonts w:ascii="Times New Roman" w:eastAsia="Calibri" w:hAnsi="Times New Roman"/>
          <w:b/>
          <w:sz w:val="24"/>
          <w:szCs w:val="24"/>
          <w:lang w:val="ky-KG"/>
        </w:rPr>
      </w:pPr>
      <w:r w:rsidRPr="0051380C">
        <w:rPr>
          <w:rFonts w:ascii="Times New Roman" w:eastAsia="Calibri" w:hAnsi="Times New Roman"/>
          <w:b/>
          <w:sz w:val="24"/>
          <w:szCs w:val="24"/>
          <w:lang w:val="ky-KG"/>
        </w:rPr>
        <w:t xml:space="preserve">                                                      </w:t>
      </w:r>
      <w:r w:rsidR="00702F79" w:rsidRPr="0051380C">
        <w:rPr>
          <w:rFonts w:ascii="Times New Roman" w:eastAsia="Calibri" w:hAnsi="Times New Roman"/>
          <w:b/>
          <w:sz w:val="24"/>
          <w:szCs w:val="24"/>
          <w:lang w:val="ky-KG"/>
        </w:rPr>
        <w:t>( Башкы адис-юрист -</w:t>
      </w:r>
      <w:r w:rsidR="00702F79" w:rsidRPr="0051380C">
        <w:rPr>
          <w:rFonts w:ascii="Times New Roman" w:hAnsi="Times New Roman"/>
          <w:b/>
          <w:bCs/>
          <w:color w:val="000000"/>
          <w:sz w:val="24"/>
          <w:szCs w:val="24"/>
          <w:lang w:val="ky-KG"/>
        </w:rPr>
        <w:t xml:space="preserve"> У-Б</w:t>
      </w:r>
      <w:r w:rsidR="00702F79" w:rsidRPr="0051380C">
        <w:rPr>
          <w:rFonts w:ascii="Times New Roman" w:eastAsia="Calibri" w:hAnsi="Times New Roman"/>
          <w:b/>
          <w:sz w:val="24"/>
          <w:szCs w:val="24"/>
          <w:lang w:val="ky-KG"/>
        </w:rPr>
        <w:t>)</w:t>
      </w:r>
      <w:bookmarkStart w:id="0" w:name="_GoBack"/>
      <w:bookmarkEnd w:id="0"/>
    </w:p>
    <w:p w:rsidR="00B63085" w:rsidRPr="00B63085" w:rsidRDefault="00B63085" w:rsidP="00B63085">
      <w:pPr>
        <w:pStyle w:val="a4"/>
        <w:spacing w:after="0" w:line="240" w:lineRule="auto"/>
        <w:ind w:left="1440"/>
        <w:rPr>
          <w:rFonts w:ascii="Times New Roman" w:eastAsia="Calibri" w:hAnsi="Times New Roman"/>
          <w:b/>
          <w:sz w:val="24"/>
          <w:szCs w:val="24"/>
          <w:highlight w:val="green"/>
          <w:lang w:val="ky-KG"/>
        </w:rPr>
      </w:pPr>
    </w:p>
    <w:p w:rsidR="0015298E" w:rsidRPr="0015298E" w:rsidRDefault="005812DD" w:rsidP="0015298E">
      <w:pPr>
        <w:spacing w:after="0" w:line="240" w:lineRule="auto"/>
        <w:ind w:right="-1"/>
        <w:jc w:val="both"/>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val="ky-KG" w:eastAsia="ru-RU"/>
        </w:rPr>
        <w:t>Т</w:t>
      </w:r>
      <w:r w:rsidR="0015298E" w:rsidRPr="0015298E">
        <w:rPr>
          <w:rFonts w:ascii="Times New Roman" w:eastAsia="Times New Roman" w:hAnsi="Times New Roman" w:cs="Times New Roman"/>
          <w:bCs/>
          <w:color w:val="000000"/>
          <w:sz w:val="24"/>
          <w:szCs w:val="24"/>
          <w:lang w:val="ky-KG" w:eastAsia="ru-RU"/>
        </w:rPr>
        <w:t>өмөнкүдөй квалификациялык талаптар белгиленет:</w:t>
      </w:r>
    </w:p>
    <w:p w:rsidR="0015298E" w:rsidRPr="0015298E" w:rsidRDefault="0015298E" w:rsidP="0015298E">
      <w:pPr>
        <w:spacing w:after="0" w:line="240" w:lineRule="auto"/>
        <w:ind w:right="-1"/>
        <w:jc w:val="both"/>
        <w:rPr>
          <w:rFonts w:ascii="Times New Roman" w:eastAsia="Times New Roman" w:hAnsi="Times New Roman" w:cs="Times New Roman"/>
          <w:bCs/>
          <w:color w:val="000000"/>
          <w:sz w:val="24"/>
          <w:szCs w:val="24"/>
          <w:lang w:val="ky-KG" w:eastAsia="ru-RU"/>
        </w:rPr>
      </w:pPr>
    </w:p>
    <w:p w:rsidR="0015298E" w:rsidRPr="0015298E" w:rsidRDefault="0015298E" w:rsidP="001E75A4">
      <w:pPr>
        <w:numPr>
          <w:ilvl w:val="0"/>
          <w:numId w:val="27"/>
        </w:numPr>
        <w:spacing w:after="0" w:line="240" w:lineRule="auto"/>
        <w:ind w:left="851" w:right="1134" w:hanging="284"/>
        <w:jc w:val="both"/>
        <w:rPr>
          <w:rFonts w:ascii="Times New Roman" w:eastAsia="Times New Roman" w:hAnsi="Times New Roman" w:cs="Times New Roman"/>
          <w:b/>
          <w:bCs/>
          <w:color w:val="000000"/>
          <w:sz w:val="24"/>
          <w:szCs w:val="24"/>
          <w:lang w:val="ky-KG" w:eastAsia="ru-RU"/>
        </w:rPr>
      </w:pPr>
      <w:r w:rsidRPr="0015298E">
        <w:rPr>
          <w:rFonts w:ascii="Times New Roman" w:eastAsia="Times New Roman" w:hAnsi="Times New Roman" w:cs="Times New Roman"/>
          <w:b/>
          <w:bCs/>
          <w:color w:val="000000"/>
          <w:sz w:val="24"/>
          <w:szCs w:val="24"/>
          <w:lang w:val="ky-KG" w:eastAsia="ru-RU"/>
        </w:rPr>
        <w:t>Кесиптик билимдин деңгээли:</w:t>
      </w:r>
    </w:p>
    <w:p w:rsidR="0015298E" w:rsidRPr="0015298E" w:rsidRDefault="0015298E" w:rsidP="0015298E">
      <w:pPr>
        <w:tabs>
          <w:tab w:val="left" w:pos="709"/>
        </w:tabs>
        <w:spacing w:after="0" w:line="240" w:lineRule="auto"/>
        <w:contextualSpacing/>
        <w:jc w:val="both"/>
        <w:rPr>
          <w:rFonts w:ascii="Times New Roman" w:eastAsia="Times New Roman" w:hAnsi="Times New Roman" w:cs="Times New Roman"/>
          <w:color w:val="000000"/>
          <w:sz w:val="24"/>
          <w:szCs w:val="24"/>
          <w:lang w:val="ky-KG" w:eastAsia="ru-RU"/>
        </w:rPr>
      </w:pPr>
      <w:r w:rsidRPr="0015298E">
        <w:rPr>
          <w:rFonts w:ascii="Times New Roman" w:eastAsia="Times New Roman" w:hAnsi="Times New Roman" w:cs="Times New Roman"/>
          <w:color w:val="000000"/>
          <w:sz w:val="24"/>
          <w:szCs w:val="24"/>
          <w:lang w:val="ky-KG" w:eastAsia="ru-RU"/>
        </w:rPr>
        <w:t>Юриспруденция боюнча жогорку кесиптик билими.</w:t>
      </w:r>
    </w:p>
    <w:p w:rsidR="0015298E" w:rsidRPr="0015298E" w:rsidRDefault="0015298E" w:rsidP="00B63085">
      <w:pPr>
        <w:tabs>
          <w:tab w:val="left" w:pos="0"/>
        </w:tabs>
        <w:spacing w:after="0" w:line="240" w:lineRule="auto"/>
        <w:contextualSpacing/>
        <w:jc w:val="both"/>
        <w:rPr>
          <w:rFonts w:ascii="Times New Roman" w:eastAsia="Times New Roman" w:hAnsi="Times New Roman" w:cs="Times New Roman"/>
          <w:color w:val="000000"/>
          <w:sz w:val="24"/>
          <w:szCs w:val="24"/>
          <w:highlight w:val="yellow"/>
          <w:lang w:val="ky-KG" w:eastAsia="ru-RU"/>
        </w:rPr>
      </w:pPr>
    </w:p>
    <w:p w:rsidR="0015298E" w:rsidRPr="0015298E" w:rsidRDefault="0015298E" w:rsidP="001E75A4">
      <w:pPr>
        <w:numPr>
          <w:ilvl w:val="0"/>
          <w:numId w:val="27"/>
        </w:numPr>
        <w:tabs>
          <w:tab w:val="left" w:pos="709"/>
          <w:tab w:val="left" w:pos="851"/>
        </w:tabs>
        <w:spacing w:after="0" w:line="240" w:lineRule="auto"/>
        <w:ind w:right="1134" w:hanging="153"/>
        <w:jc w:val="both"/>
        <w:rPr>
          <w:rFonts w:ascii="Times New Roman" w:eastAsia="Times New Roman" w:hAnsi="Times New Roman" w:cs="Times New Roman"/>
          <w:b/>
          <w:bCs/>
          <w:color w:val="000000"/>
          <w:sz w:val="24"/>
          <w:szCs w:val="24"/>
          <w:lang w:val="ky-KG" w:eastAsia="ru-RU"/>
        </w:rPr>
      </w:pPr>
      <w:r w:rsidRPr="0015298E">
        <w:rPr>
          <w:rFonts w:ascii="Times New Roman" w:eastAsia="Times New Roman" w:hAnsi="Times New Roman" w:cs="Times New Roman"/>
          <w:b/>
          <w:bCs/>
          <w:color w:val="2B2B2B"/>
          <w:sz w:val="24"/>
          <w:szCs w:val="24"/>
          <w:shd w:val="clear" w:color="auto" w:fill="FFFFFF"/>
          <w:lang w:val="ky-KG" w:eastAsia="ru-RU"/>
        </w:rPr>
        <w:t>И</w:t>
      </w:r>
      <w:r w:rsidRPr="0015298E">
        <w:rPr>
          <w:rFonts w:ascii="Times New Roman" w:eastAsia="Times New Roman" w:hAnsi="Times New Roman" w:cs="Times New Roman"/>
          <w:b/>
          <w:bCs/>
          <w:color w:val="000000"/>
          <w:sz w:val="24"/>
          <w:szCs w:val="24"/>
          <w:lang w:val="ky-KG" w:eastAsia="ru-RU"/>
        </w:rPr>
        <w:t>ш стажы жана тажрыйбасы:</w:t>
      </w:r>
    </w:p>
    <w:p w:rsidR="0015298E" w:rsidRPr="0015298E" w:rsidRDefault="0015298E" w:rsidP="001E75A4">
      <w:pPr>
        <w:numPr>
          <w:ilvl w:val="0"/>
          <w:numId w:val="5"/>
        </w:numPr>
        <w:tabs>
          <w:tab w:val="left" w:pos="284"/>
        </w:tabs>
        <w:spacing w:after="0" w:line="240" w:lineRule="auto"/>
        <w:ind w:left="284" w:hanging="284"/>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мамлекеттик жана/же муниципалдык кызматтагы жыйынды стажы 1 жылдан кем эмес же болбосо тиешелүү кесиптик чөйрөдө 3 жылдан кем эмес иш стажы.</w:t>
      </w:r>
    </w:p>
    <w:p w:rsidR="0015298E" w:rsidRDefault="0015298E" w:rsidP="0015298E">
      <w:pPr>
        <w:spacing w:after="0" w:line="240" w:lineRule="auto"/>
        <w:ind w:left="720"/>
        <w:jc w:val="both"/>
        <w:rPr>
          <w:rFonts w:ascii="Times New Roman" w:eastAsia="Times New Roman" w:hAnsi="Times New Roman" w:cs="Times New Roman"/>
          <w:sz w:val="24"/>
          <w:szCs w:val="24"/>
          <w:highlight w:val="yellow"/>
          <w:lang w:val="ky-KG" w:eastAsia="ru-RU"/>
        </w:rPr>
      </w:pPr>
    </w:p>
    <w:p w:rsidR="0015298E" w:rsidRPr="006133B2" w:rsidRDefault="0015298E" w:rsidP="001E75A4">
      <w:pPr>
        <w:pStyle w:val="a4"/>
        <w:numPr>
          <w:ilvl w:val="0"/>
          <w:numId w:val="27"/>
        </w:numPr>
        <w:tabs>
          <w:tab w:val="left" w:pos="851"/>
        </w:tabs>
        <w:spacing w:after="0" w:line="240" w:lineRule="auto"/>
        <w:ind w:hanging="153"/>
        <w:rPr>
          <w:rFonts w:ascii="Times New Roman" w:hAnsi="Times New Roman"/>
          <w:b/>
          <w:sz w:val="24"/>
          <w:szCs w:val="24"/>
          <w:lang w:val="ky-KG"/>
        </w:rPr>
      </w:pPr>
      <w:r w:rsidRPr="006133B2">
        <w:rPr>
          <w:rFonts w:ascii="Times New Roman" w:hAnsi="Times New Roman"/>
          <w:b/>
          <w:sz w:val="24"/>
          <w:szCs w:val="24"/>
          <w:lang w:val="ky-KG"/>
        </w:rPr>
        <w:t xml:space="preserve">Кесиптик </w:t>
      </w:r>
      <w:proofErr w:type="spellStart"/>
      <w:r w:rsidRPr="006133B2">
        <w:rPr>
          <w:rFonts w:ascii="Times New Roman" w:hAnsi="Times New Roman"/>
          <w:b/>
          <w:sz w:val="24"/>
          <w:szCs w:val="24"/>
        </w:rPr>
        <w:t>компетенттүүлүгү</w:t>
      </w:r>
      <w:proofErr w:type="spellEnd"/>
      <w:r w:rsidRPr="006133B2">
        <w:rPr>
          <w:rFonts w:ascii="Times New Roman" w:hAnsi="Times New Roman"/>
          <w:b/>
          <w:sz w:val="24"/>
          <w:szCs w:val="24"/>
        </w:rPr>
        <w:t>:</w:t>
      </w:r>
    </w:p>
    <w:p w:rsidR="0015298E" w:rsidRPr="0015298E" w:rsidRDefault="0015298E" w:rsidP="0015298E">
      <w:pPr>
        <w:tabs>
          <w:tab w:val="left" w:pos="284"/>
        </w:tabs>
        <w:spacing w:after="0" w:line="240" w:lineRule="auto"/>
        <w:ind w:left="284"/>
        <w:jc w:val="both"/>
        <w:rPr>
          <w:rFonts w:ascii="Times New Roman" w:eastAsia="Times New Roman" w:hAnsi="Times New Roman" w:cs="Times New Roman"/>
          <w:b/>
          <w:sz w:val="24"/>
          <w:szCs w:val="24"/>
          <w:lang w:val="ky-KG" w:eastAsia="ru-RU"/>
        </w:rPr>
      </w:pPr>
      <w:r w:rsidRPr="0015298E">
        <w:rPr>
          <w:rFonts w:ascii="Times New Roman" w:eastAsia="Times New Roman" w:hAnsi="Times New Roman" w:cs="Times New Roman"/>
          <w:b/>
          <w:sz w:val="24"/>
          <w:szCs w:val="24"/>
          <w:lang w:val="ky-KG" w:eastAsia="ru-RU"/>
        </w:rPr>
        <w:t xml:space="preserve">         төмөнкүлөрдү билүү:</w:t>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Жер Кодекси;</w:t>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Турак жай Кодекси;</w:t>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Кылмыш-жаза Кодекси;</w:t>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Кылмыш-жаза процессуалдык Кодекси;</w:t>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Укук бузуулар жөнүндө Кодекси;</w:t>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“Аксакалдар соттору жөнүндө” Мыйзамы;</w:t>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“Тынч чогулуштар жөнүндө” Мыйзамы;</w:t>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color w:val="000000"/>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“Жергиликтүү мамлекеттик администрация жана жергиликтүү өз алдынча башкаруу органдары жөнүндө” Мыйзамы;</w:t>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Президентинин 2016-жылдын 30-декабрындагы</w:t>
      </w:r>
      <w:r w:rsidRPr="0015298E">
        <w:rPr>
          <w:rFonts w:ascii="Times New Roman" w:eastAsia="Times New Roman" w:hAnsi="Times New Roman" w:cs="Times New Roman"/>
          <w:sz w:val="24"/>
          <w:szCs w:val="24"/>
          <w:lang w:val="ky-KG" w:eastAsia="ru-RU"/>
        </w:rPr>
        <w:br/>
        <w:t>ПЖ №308 </w:t>
      </w:r>
      <w:r w:rsidR="00347D48">
        <w:rPr>
          <w:rFonts w:ascii="Times New Roman" w:eastAsia="Times New Roman" w:hAnsi="Times New Roman" w:cs="Times New Roman"/>
          <w:sz w:val="24"/>
          <w:szCs w:val="24"/>
          <w:lang w:val="ky-KG" w:eastAsia="ru-RU"/>
        </w:rPr>
        <w:fldChar w:fldCharType="begin"/>
      </w:r>
      <w:r w:rsidR="00347D48">
        <w:rPr>
          <w:rFonts w:ascii="Times New Roman" w:eastAsia="Times New Roman" w:hAnsi="Times New Roman" w:cs="Times New Roman"/>
          <w:sz w:val="24"/>
          <w:szCs w:val="24"/>
          <w:lang w:val="ky-KG" w:eastAsia="ru-RU"/>
        </w:rPr>
        <w:instrText xml:space="preserve"> HYPERLINK "http://cbd.minjust.gov.kg/act/view/ky-kg/69263?cl=ky-kg" </w:instrText>
      </w:r>
      <w:r w:rsidR="00347D48">
        <w:rPr>
          <w:rFonts w:ascii="Times New Roman" w:eastAsia="Times New Roman" w:hAnsi="Times New Roman" w:cs="Times New Roman"/>
          <w:sz w:val="24"/>
          <w:szCs w:val="24"/>
          <w:lang w:val="ky-KG" w:eastAsia="ru-RU"/>
        </w:rPr>
        <w:fldChar w:fldCharType="separate"/>
      </w:r>
      <w:r w:rsidRPr="0015298E">
        <w:rPr>
          <w:rFonts w:ascii="Times New Roman" w:eastAsia="Times New Roman" w:hAnsi="Times New Roman" w:cs="Times New Roman"/>
          <w:sz w:val="24"/>
          <w:szCs w:val="24"/>
          <w:lang w:val="ky-KG" w:eastAsia="ru-RU"/>
        </w:rPr>
        <w:t>Жарлыгы</w:t>
      </w:r>
      <w:r w:rsidR="00347D48">
        <w:rPr>
          <w:rFonts w:ascii="Times New Roman" w:eastAsia="Times New Roman" w:hAnsi="Times New Roman" w:cs="Times New Roman"/>
          <w:sz w:val="24"/>
          <w:szCs w:val="24"/>
          <w:lang w:val="ky-KG" w:eastAsia="ru-RU"/>
        </w:rPr>
        <w:fldChar w:fldCharType="end"/>
      </w:r>
      <w:r w:rsidRPr="0015298E">
        <w:rPr>
          <w:rFonts w:ascii="Times New Roman" w:eastAsia="Times New Roman" w:hAnsi="Times New Roman" w:cs="Times New Roman"/>
          <w:sz w:val="24"/>
          <w:szCs w:val="24"/>
          <w:lang w:val="ky-KG" w:eastAsia="ru-RU"/>
        </w:rPr>
        <w:t> менен бекитилген</w:t>
      </w:r>
      <w:r w:rsidRPr="0015298E">
        <w:rPr>
          <w:rFonts w:ascii="Times New Roman" w:eastAsia="Times New Roman" w:hAnsi="Times New Roman" w:cs="Times New Roman"/>
          <w:b/>
          <w:bCs/>
          <w:spacing w:val="5"/>
          <w:sz w:val="24"/>
          <w:szCs w:val="24"/>
          <w:lang w:val="ky-KG" w:eastAsia="ru-RU"/>
        </w:rPr>
        <w:t xml:space="preserve"> “</w:t>
      </w:r>
      <w:r w:rsidRPr="0015298E">
        <w:rPr>
          <w:rFonts w:ascii="Times New Roman" w:eastAsia="Times New Roman" w:hAnsi="Times New Roman" w:cs="Times New Roman"/>
          <w:bCs/>
          <w:spacing w:val="5"/>
          <w:sz w:val="24"/>
          <w:szCs w:val="24"/>
          <w:lang w:val="ky-KG" w:eastAsia="ru-RU"/>
        </w:rPr>
        <w:t xml:space="preserve">Кыргыз Республикасынын мамлекеттик жарандык кызматчыларына жана муниципалдык кызматчыларына класстык чендерди ыйгаруунун, төмөндөтүүнүн жана ажыратуунун тартиби жөнүндө” </w:t>
      </w:r>
      <w:r w:rsidR="00B47C24">
        <w:rPr>
          <w:rFonts w:ascii="Times New Roman" w:eastAsia="Times New Roman" w:hAnsi="Times New Roman" w:cs="Times New Roman"/>
          <w:bCs/>
          <w:spacing w:val="5"/>
          <w:sz w:val="24"/>
          <w:szCs w:val="24"/>
          <w:lang w:val="ky-KG" w:eastAsia="ru-RU"/>
        </w:rPr>
        <w:fldChar w:fldCharType="begin"/>
      </w:r>
      <w:r w:rsidR="00B47C24">
        <w:rPr>
          <w:rFonts w:ascii="Times New Roman" w:eastAsia="Times New Roman" w:hAnsi="Times New Roman" w:cs="Times New Roman"/>
          <w:bCs/>
          <w:spacing w:val="5"/>
          <w:sz w:val="24"/>
          <w:szCs w:val="24"/>
          <w:lang w:val="ky-KG" w:eastAsia="ru-RU"/>
        </w:rPr>
        <w:instrText xml:space="preserve"> HYPERLINK "http://cbd.minjust.gov.kg/act/view/ky-kg/69264?cl=ky-kg" </w:instrText>
      </w:r>
      <w:r w:rsidR="00B47C24">
        <w:rPr>
          <w:rFonts w:ascii="Times New Roman" w:eastAsia="Times New Roman" w:hAnsi="Times New Roman" w:cs="Times New Roman"/>
          <w:bCs/>
          <w:spacing w:val="5"/>
          <w:sz w:val="24"/>
          <w:szCs w:val="24"/>
          <w:lang w:val="ky-KG" w:eastAsia="ru-RU"/>
        </w:rPr>
        <w:fldChar w:fldCharType="separate"/>
      </w:r>
      <w:r w:rsidRPr="0015298E">
        <w:rPr>
          <w:rFonts w:ascii="Times New Roman" w:eastAsia="Times New Roman" w:hAnsi="Times New Roman" w:cs="Times New Roman"/>
          <w:bCs/>
          <w:spacing w:val="5"/>
          <w:sz w:val="24"/>
          <w:szCs w:val="24"/>
          <w:lang w:val="ky-KG" w:eastAsia="ru-RU"/>
        </w:rPr>
        <w:t>Жобо;</w:t>
      </w:r>
      <w:r w:rsidR="00B47C24">
        <w:rPr>
          <w:rFonts w:ascii="Times New Roman" w:eastAsia="Times New Roman" w:hAnsi="Times New Roman" w:cs="Times New Roman"/>
          <w:bCs/>
          <w:spacing w:val="5"/>
          <w:sz w:val="24"/>
          <w:szCs w:val="24"/>
          <w:lang w:val="ky-KG" w:eastAsia="ru-RU"/>
        </w:rPr>
        <w:fldChar w:fldCharType="end"/>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Президентинин 2022-жылдын 2-февралындагы ПЖ №24 Жарлыгы менен бекитилген “Кыргыз Республикасынын мамлекеттик органынын жана жергиликтүү өз алдынча башкаруу органынын мамлекеттик жарандык кызматынын жана муниципалдык кызматынын кадрлар резервин түзүү жана иштөөсү жөнүндө” Жобо;</w:t>
      </w:r>
    </w:p>
    <w:p w:rsidR="0015298E" w:rsidRPr="0015298E" w:rsidRDefault="0015298E" w:rsidP="001E75A4">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Президентинин 2022-жылдын 2-февралындагы ПЖ №25 Жарлыгы менен бекитилген “Иштеген жылдары үчүн пайыздык үстөк акыларды төлөө үчүн мамлекеттик кызматтын жана муниципалдык кызматтын стажын эсептөө тартиби жөнүндө” Жобо;</w:t>
      </w:r>
    </w:p>
    <w:p w:rsidR="004A0D00" w:rsidRDefault="0015298E" w:rsidP="004A0D00">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Президентинин 2022-жылдын 24-февралындагы ПЖ №61 Жарлыгы менен бекитилген “Кыргыз Республикасынын мамлекеттик жарандык кызматчыларын жана муниципалдык кызматчыларын ротациялоо тартиби жөнүндө” Жобо;</w:t>
      </w:r>
    </w:p>
    <w:p w:rsidR="0015298E" w:rsidRPr="004A0D00" w:rsidRDefault="0015298E" w:rsidP="004A0D00">
      <w:pPr>
        <w:numPr>
          <w:ilvl w:val="0"/>
          <w:numId w:val="13"/>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4A0D00">
        <w:rPr>
          <w:rFonts w:ascii="Times New Roman" w:eastAsia="Times New Roman" w:hAnsi="Times New Roman" w:cs="Times New Roman"/>
          <w:sz w:val="24"/>
          <w:szCs w:val="24"/>
          <w:lang w:val="ky-KG" w:eastAsia="ru-RU"/>
        </w:rPr>
        <w:t>кызматтык милдеттерди аткаруу үчүн зарыл болгон көлөмдө мамлекеттик жана/же расмий тилдерди билүү.</w:t>
      </w:r>
    </w:p>
    <w:p w:rsidR="004A0D00" w:rsidRDefault="004A0D00" w:rsidP="0015298E">
      <w:pPr>
        <w:spacing w:after="0" w:line="240" w:lineRule="auto"/>
        <w:ind w:left="283" w:firstLine="1"/>
        <w:rPr>
          <w:rFonts w:ascii="Times New Roman" w:eastAsia="Times New Roman" w:hAnsi="Times New Roman" w:cs="Times New Roman"/>
          <w:b/>
          <w:sz w:val="24"/>
          <w:szCs w:val="24"/>
          <w:lang w:val="ky-KG" w:eastAsia="ru-RU"/>
        </w:rPr>
      </w:pPr>
    </w:p>
    <w:p w:rsidR="0015298E" w:rsidRPr="0015298E" w:rsidRDefault="0015298E" w:rsidP="0015298E">
      <w:pPr>
        <w:spacing w:after="0" w:line="240" w:lineRule="auto"/>
        <w:ind w:left="283" w:firstLine="1"/>
        <w:rPr>
          <w:rFonts w:ascii="Times New Roman" w:eastAsia="Times New Roman" w:hAnsi="Times New Roman" w:cs="Times New Roman"/>
          <w:b/>
          <w:sz w:val="24"/>
          <w:szCs w:val="24"/>
          <w:lang w:val="ky-KG" w:eastAsia="ru-RU"/>
        </w:rPr>
      </w:pPr>
      <w:r w:rsidRPr="0015298E">
        <w:rPr>
          <w:rFonts w:ascii="Times New Roman" w:eastAsia="Times New Roman" w:hAnsi="Times New Roman" w:cs="Times New Roman"/>
          <w:b/>
          <w:sz w:val="24"/>
          <w:szCs w:val="24"/>
          <w:lang w:val="ky-KG" w:eastAsia="ru-RU"/>
        </w:rPr>
        <w:t>билгичтиги:</w:t>
      </w:r>
    </w:p>
    <w:p w:rsidR="0015298E" w:rsidRPr="0015298E" w:rsidRDefault="0015298E" w:rsidP="001E75A4">
      <w:pPr>
        <w:numPr>
          <w:ilvl w:val="0"/>
          <w:numId w:val="1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маалыматты жыйноо, талдоо, системалаштыруу жана жалпылоо;</w:t>
      </w:r>
    </w:p>
    <w:p w:rsidR="0015298E" w:rsidRPr="0015298E" w:rsidRDefault="0015298E" w:rsidP="001E75A4">
      <w:pPr>
        <w:numPr>
          <w:ilvl w:val="0"/>
          <w:numId w:val="1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аналитикалык документтерди даярдоо;</w:t>
      </w:r>
    </w:p>
    <w:p w:rsidR="0015298E" w:rsidRPr="0015298E" w:rsidRDefault="0015298E" w:rsidP="001E75A4">
      <w:pPr>
        <w:numPr>
          <w:ilvl w:val="0"/>
          <w:numId w:val="1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тиешелүү чөйрөдөгү ата мекендик жана чет өлкөлүк тажрыйбаны талдоо жана практикада колдонуу;</w:t>
      </w:r>
    </w:p>
    <w:p w:rsidR="0015298E" w:rsidRPr="0015298E" w:rsidRDefault="0015298E" w:rsidP="001E75A4">
      <w:pPr>
        <w:numPr>
          <w:ilvl w:val="0"/>
          <w:numId w:val="1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кесиптештер менен натыйжалуу кызматташуу;</w:t>
      </w:r>
    </w:p>
    <w:p w:rsidR="0015298E" w:rsidRPr="0015298E" w:rsidRDefault="0015298E" w:rsidP="001E75A4">
      <w:pPr>
        <w:numPr>
          <w:ilvl w:val="0"/>
          <w:numId w:val="1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иштиктүү сүйлөшүүлөрдү жүргүзүү;</w:t>
      </w:r>
    </w:p>
    <w:p w:rsidR="0015298E" w:rsidRPr="0015298E" w:rsidRDefault="0015298E" w:rsidP="001E75A4">
      <w:pPr>
        <w:numPr>
          <w:ilvl w:val="0"/>
          <w:numId w:val="1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эмгектин жаңы шарттарына адаптациялашуу.</w:t>
      </w:r>
    </w:p>
    <w:p w:rsidR="0015298E" w:rsidRPr="0015298E" w:rsidRDefault="0015298E" w:rsidP="0015298E">
      <w:pPr>
        <w:tabs>
          <w:tab w:val="left" w:pos="284"/>
        </w:tabs>
        <w:spacing w:after="0" w:line="240" w:lineRule="auto"/>
        <w:ind w:left="284" w:hanging="284"/>
        <w:jc w:val="both"/>
        <w:rPr>
          <w:rFonts w:ascii="Times New Roman" w:eastAsia="Times New Roman" w:hAnsi="Times New Roman" w:cs="Times New Roman"/>
          <w:sz w:val="24"/>
          <w:szCs w:val="24"/>
          <w:lang w:eastAsia="ru-RU"/>
        </w:rPr>
      </w:pPr>
    </w:p>
    <w:p w:rsidR="0015298E" w:rsidRPr="0015298E" w:rsidRDefault="0015298E" w:rsidP="0015298E">
      <w:pPr>
        <w:tabs>
          <w:tab w:val="left" w:pos="284"/>
        </w:tabs>
        <w:spacing w:after="0" w:line="240" w:lineRule="auto"/>
        <w:ind w:left="284"/>
        <w:jc w:val="both"/>
        <w:rPr>
          <w:rFonts w:ascii="Times New Roman" w:eastAsia="Times New Roman" w:hAnsi="Times New Roman" w:cs="Times New Roman"/>
          <w:b/>
          <w:sz w:val="24"/>
          <w:szCs w:val="24"/>
          <w:lang w:eastAsia="ru-RU"/>
        </w:rPr>
      </w:pPr>
      <w:r w:rsidRPr="0015298E">
        <w:rPr>
          <w:rFonts w:ascii="Times New Roman" w:eastAsia="Times New Roman" w:hAnsi="Times New Roman" w:cs="Times New Roman"/>
          <w:b/>
          <w:sz w:val="24"/>
          <w:szCs w:val="24"/>
          <w:lang w:val="ky-KG" w:eastAsia="ru-RU"/>
        </w:rPr>
        <w:t>көндүмдөрү:</w:t>
      </w:r>
    </w:p>
    <w:p w:rsidR="0015298E" w:rsidRPr="0015298E" w:rsidRDefault="0015298E" w:rsidP="001E75A4">
      <w:pPr>
        <w:numPr>
          <w:ilvl w:val="0"/>
          <w:numId w:val="1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ченемдик укуктук актылар менен иштөө жана аларды тажрыйбада колдонуу;</w:t>
      </w:r>
    </w:p>
    <w:p w:rsidR="0015298E" w:rsidRPr="0015298E" w:rsidRDefault="0015298E" w:rsidP="001E75A4">
      <w:pPr>
        <w:numPr>
          <w:ilvl w:val="0"/>
          <w:numId w:val="1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ишти пландоо жана жумуш убактысын туура бөлүштүрүү;</w:t>
      </w:r>
    </w:p>
    <w:p w:rsidR="0015298E" w:rsidRPr="0015298E" w:rsidRDefault="0015298E" w:rsidP="001E75A4">
      <w:pPr>
        <w:numPr>
          <w:ilvl w:val="0"/>
          <w:numId w:val="1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башкаруучулук чечимдерди ыкчам ишке ашыруу;</w:t>
      </w:r>
    </w:p>
    <w:p w:rsidR="0015298E" w:rsidRPr="0015298E" w:rsidRDefault="0015298E" w:rsidP="001E75A4">
      <w:pPr>
        <w:numPr>
          <w:ilvl w:val="0"/>
          <w:numId w:val="1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компьютердик жана уюштуруу техникасын, зарыл болгон программалык продуктуларды колдоно билүү.</w:t>
      </w:r>
    </w:p>
    <w:p w:rsidR="0015298E" w:rsidRPr="0015298E" w:rsidRDefault="0015298E" w:rsidP="0015298E">
      <w:pPr>
        <w:spacing w:after="0" w:line="240" w:lineRule="auto"/>
        <w:ind w:left="567"/>
        <w:jc w:val="both"/>
        <w:rPr>
          <w:rFonts w:ascii="Times New Roman" w:eastAsia="Times New Roman" w:hAnsi="Times New Roman" w:cs="Times New Roman"/>
          <w:b/>
          <w:sz w:val="24"/>
          <w:szCs w:val="24"/>
          <w:highlight w:val="yellow"/>
          <w:lang w:eastAsia="ru-RU"/>
        </w:rPr>
      </w:pPr>
    </w:p>
    <w:p w:rsidR="008767D8" w:rsidRPr="00624FCD" w:rsidRDefault="008767D8" w:rsidP="00B55657">
      <w:pPr>
        <w:pStyle w:val="a4"/>
        <w:numPr>
          <w:ilvl w:val="0"/>
          <w:numId w:val="32"/>
        </w:numPr>
        <w:tabs>
          <w:tab w:val="clear" w:pos="1440"/>
          <w:tab w:val="left" w:pos="1418"/>
        </w:tabs>
        <w:spacing w:after="0" w:line="240" w:lineRule="auto"/>
        <w:ind w:left="0" w:right="-1"/>
        <w:jc w:val="center"/>
        <w:rPr>
          <w:rFonts w:ascii="Times New Roman" w:hAnsi="Times New Roman"/>
          <w:b/>
          <w:color w:val="000000"/>
          <w:sz w:val="24"/>
          <w:szCs w:val="24"/>
          <w:lang w:val="ky-KG"/>
        </w:rPr>
      </w:pPr>
      <w:r w:rsidRPr="00624FCD">
        <w:rPr>
          <w:rFonts w:ascii="Times New Roman" w:eastAsia="Calibri" w:hAnsi="Times New Roman"/>
          <w:b/>
          <w:sz w:val="24"/>
          <w:szCs w:val="24"/>
          <w:lang w:val="ky-KG"/>
        </w:rPr>
        <w:t>Административдик муниципалдык орундун кенже тобу үчүн</w:t>
      </w:r>
      <w:r w:rsidR="00B55657" w:rsidRPr="00624FCD">
        <w:rPr>
          <w:rFonts w:ascii="Times New Roman" w:eastAsia="Calibri" w:hAnsi="Times New Roman"/>
          <w:b/>
          <w:sz w:val="24"/>
          <w:szCs w:val="24"/>
          <w:lang w:val="ky-KG"/>
        </w:rPr>
        <w:t>-1 шт</w:t>
      </w:r>
      <w:r w:rsidR="00705583" w:rsidRPr="00624FCD">
        <w:rPr>
          <w:rFonts w:ascii="Times New Roman" w:eastAsia="Calibri" w:hAnsi="Times New Roman"/>
          <w:b/>
          <w:sz w:val="24"/>
          <w:szCs w:val="24"/>
          <w:lang w:val="ky-KG"/>
        </w:rPr>
        <w:t>а</w:t>
      </w:r>
      <w:r w:rsidR="00B55657" w:rsidRPr="00624FCD">
        <w:rPr>
          <w:rFonts w:ascii="Times New Roman" w:eastAsia="Calibri" w:hAnsi="Times New Roman"/>
          <w:b/>
          <w:sz w:val="24"/>
          <w:szCs w:val="24"/>
          <w:lang w:val="ky-KG"/>
        </w:rPr>
        <w:t xml:space="preserve">ттык бирдик </w:t>
      </w:r>
      <w:r w:rsidRPr="00624FCD">
        <w:rPr>
          <w:rFonts w:ascii="Times New Roman" w:hAnsi="Times New Roman"/>
          <w:b/>
          <w:color w:val="000000"/>
          <w:sz w:val="24"/>
          <w:szCs w:val="24"/>
          <w:lang w:val="ky-KG"/>
        </w:rPr>
        <w:t>(</w:t>
      </w:r>
      <w:r w:rsidR="00FA2AEE" w:rsidRPr="00624FCD">
        <w:rPr>
          <w:rFonts w:ascii="Times New Roman" w:hAnsi="Times New Roman"/>
          <w:b/>
          <w:bCs/>
          <w:color w:val="000000"/>
          <w:sz w:val="24"/>
          <w:szCs w:val="24"/>
          <w:lang w:val="ky-KG"/>
        </w:rPr>
        <w:t xml:space="preserve">Экономика </w:t>
      </w:r>
      <w:r w:rsidR="00FA2AEE" w:rsidRPr="00624FCD">
        <w:rPr>
          <w:rFonts w:ascii="Times New Roman" w:eastAsia="Calibri" w:hAnsi="Times New Roman"/>
          <w:b/>
          <w:sz w:val="24"/>
          <w:szCs w:val="24"/>
          <w:lang w:val="ky-KG" w:eastAsia="en-US"/>
        </w:rPr>
        <w:t>жана турак жай-коммуналдык чарба бөлүмүнүн</w:t>
      </w:r>
      <w:r w:rsidR="0087338B" w:rsidRPr="00624FCD">
        <w:rPr>
          <w:rFonts w:ascii="Times New Roman" w:eastAsia="Calibri" w:hAnsi="Times New Roman"/>
          <w:b/>
          <w:sz w:val="24"/>
          <w:szCs w:val="24"/>
          <w:lang w:val="ky-KG" w:eastAsia="en-US"/>
        </w:rPr>
        <w:t xml:space="preserve"> </w:t>
      </w:r>
      <w:r w:rsidR="00FA2AEE" w:rsidRPr="00624FCD">
        <w:rPr>
          <w:rFonts w:ascii="Times New Roman" w:hAnsi="Times New Roman"/>
          <w:b/>
          <w:color w:val="000000"/>
          <w:sz w:val="24"/>
          <w:szCs w:val="24"/>
          <w:lang w:val="ky-KG"/>
        </w:rPr>
        <w:t xml:space="preserve">жетектөөчү адиси - </w:t>
      </w:r>
      <w:r w:rsidRPr="00624FCD">
        <w:rPr>
          <w:rFonts w:ascii="Times New Roman" w:hAnsi="Times New Roman"/>
          <w:b/>
          <w:color w:val="000000"/>
          <w:sz w:val="24"/>
          <w:szCs w:val="24"/>
          <w:lang w:val="ky-KG"/>
        </w:rPr>
        <w:t>К-А).</w:t>
      </w:r>
    </w:p>
    <w:p w:rsidR="0087338B" w:rsidRPr="00B55657" w:rsidRDefault="0087338B" w:rsidP="00B55657">
      <w:pPr>
        <w:pStyle w:val="tkZagolovok2"/>
        <w:spacing w:before="0" w:after="0" w:line="240" w:lineRule="auto"/>
        <w:ind w:left="0" w:right="-1"/>
        <w:rPr>
          <w:rFonts w:ascii="Times New Roman" w:eastAsia="Calibri" w:hAnsi="Times New Roman"/>
          <w:lang w:val="ky-KG"/>
        </w:rPr>
      </w:pPr>
    </w:p>
    <w:p w:rsidR="0015298E" w:rsidRPr="0015298E" w:rsidRDefault="0080553F" w:rsidP="0015298E">
      <w:pPr>
        <w:spacing w:after="0" w:line="240" w:lineRule="auto"/>
        <w:ind w:right="-1"/>
        <w:jc w:val="both"/>
        <w:rPr>
          <w:rFonts w:ascii="Times New Roman" w:eastAsia="Times New Roman" w:hAnsi="Times New Roman" w:cs="Times New Roman"/>
          <w:bCs/>
          <w:color w:val="000000"/>
          <w:sz w:val="24"/>
          <w:szCs w:val="24"/>
          <w:lang w:val="ky-KG" w:eastAsia="ru-RU"/>
        </w:rPr>
      </w:pPr>
      <w:r w:rsidRPr="00FA2AEE">
        <w:rPr>
          <w:rFonts w:ascii="Times New Roman" w:eastAsia="Times New Roman" w:hAnsi="Times New Roman" w:cs="Times New Roman"/>
          <w:bCs/>
          <w:color w:val="000000"/>
          <w:sz w:val="24"/>
          <w:szCs w:val="24"/>
          <w:lang w:val="ky-KG" w:eastAsia="ru-RU"/>
        </w:rPr>
        <w:t>Т</w:t>
      </w:r>
      <w:r w:rsidR="0015298E" w:rsidRPr="00FA2AEE">
        <w:rPr>
          <w:rFonts w:ascii="Times New Roman" w:eastAsia="Times New Roman" w:hAnsi="Times New Roman" w:cs="Times New Roman"/>
          <w:bCs/>
          <w:color w:val="000000"/>
          <w:sz w:val="24"/>
          <w:szCs w:val="24"/>
          <w:lang w:val="ky-KG" w:eastAsia="ru-RU"/>
        </w:rPr>
        <w:t>өмөнкүдөй квалификациялык талаптар белгиленет:</w:t>
      </w:r>
    </w:p>
    <w:p w:rsidR="0015298E" w:rsidRPr="0015298E" w:rsidRDefault="0015298E" w:rsidP="0015298E">
      <w:pPr>
        <w:spacing w:after="0" w:line="240" w:lineRule="auto"/>
        <w:ind w:right="-1"/>
        <w:jc w:val="both"/>
        <w:rPr>
          <w:rFonts w:ascii="Times New Roman" w:eastAsia="Times New Roman" w:hAnsi="Times New Roman" w:cs="Times New Roman"/>
          <w:bCs/>
          <w:color w:val="000000"/>
          <w:sz w:val="24"/>
          <w:szCs w:val="24"/>
          <w:lang w:val="ky-KG" w:eastAsia="ru-RU"/>
        </w:rPr>
      </w:pPr>
    </w:p>
    <w:p w:rsidR="0015298E" w:rsidRPr="0015298E" w:rsidRDefault="0015298E" w:rsidP="001E75A4">
      <w:pPr>
        <w:numPr>
          <w:ilvl w:val="0"/>
          <w:numId w:val="22"/>
        </w:numPr>
        <w:spacing w:after="0" w:line="240" w:lineRule="auto"/>
        <w:ind w:left="851" w:right="1134" w:hanging="284"/>
        <w:jc w:val="both"/>
        <w:rPr>
          <w:rFonts w:ascii="Times New Roman" w:eastAsia="Times New Roman" w:hAnsi="Times New Roman" w:cs="Times New Roman"/>
          <w:b/>
          <w:bCs/>
          <w:color w:val="000000"/>
          <w:sz w:val="24"/>
          <w:szCs w:val="24"/>
          <w:lang w:val="ky-KG" w:eastAsia="ru-RU"/>
        </w:rPr>
      </w:pPr>
      <w:r w:rsidRPr="0015298E">
        <w:rPr>
          <w:rFonts w:ascii="Times New Roman" w:eastAsia="Times New Roman" w:hAnsi="Times New Roman" w:cs="Times New Roman"/>
          <w:b/>
          <w:bCs/>
          <w:color w:val="000000"/>
          <w:sz w:val="24"/>
          <w:szCs w:val="24"/>
          <w:lang w:val="ky-KG" w:eastAsia="ru-RU"/>
        </w:rPr>
        <w:t>Кесиптик билимдин деңгээли:</w:t>
      </w:r>
    </w:p>
    <w:p w:rsidR="0015298E" w:rsidRPr="0015298E" w:rsidRDefault="0015298E" w:rsidP="0015298E">
      <w:pPr>
        <w:spacing w:after="0" w:line="240" w:lineRule="auto"/>
        <w:ind w:right="-1"/>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shd w:val="clear" w:color="auto" w:fill="FFFFFF"/>
          <w:lang w:val="ky-KG" w:eastAsia="ru-RU"/>
        </w:rPr>
        <w:t xml:space="preserve">Экономика жана башкаруу, статистика, математика, колдонмо математика, салык жана салык салуу жана банк иштери </w:t>
      </w:r>
      <w:r w:rsidRPr="0015298E">
        <w:rPr>
          <w:rFonts w:ascii="Times New Roman" w:eastAsia="Times New Roman" w:hAnsi="Times New Roman" w:cs="Times New Roman"/>
          <w:color w:val="2B2B2B"/>
          <w:sz w:val="24"/>
          <w:szCs w:val="24"/>
          <w:shd w:val="clear" w:color="auto" w:fill="FFFFFF"/>
          <w:lang w:val="ky-KG" w:eastAsia="ru-RU"/>
        </w:rPr>
        <w:t>багыттары боюнча  </w:t>
      </w:r>
      <w:r w:rsidRPr="0015298E">
        <w:rPr>
          <w:rFonts w:ascii="Times New Roman" w:eastAsia="Times New Roman" w:hAnsi="Times New Roman" w:cs="Times New Roman"/>
          <w:color w:val="000000"/>
          <w:sz w:val="24"/>
          <w:szCs w:val="24"/>
          <w:lang w:val="ky-KG" w:eastAsia="ru-RU"/>
        </w:rPr>
        <w:t xml:space="preserve">жогорку </w:t>
      </w:r>
      <w:r w:rsidRPr="0015298E">
        <w:rPr>
          <w:rFonts w:ascii="Times New Roman" w:eastAsia="Times New Roman" w:hAnsi="Times New Roman" w:cs="Times New Roman"/>
          <w:sz w:val="24"/>
          <w:szCs w:val="24"/>
          <w:lang w:val="ky-KG" w:eastAsia="ru-RU"/>
        </w:rPr>
        <w:t>же болбосо орто кесиптик билим.</w:t>
      </w:r>
    </w:p>
    <w:p w:rsidR="0015298E" w:rsidRPr="0015298E" w:rsidRDefault="0015298E" w:rsidP="0015298E">
      <w:pPr>
        <w:spacing w:after="0" w:line="240" w:lineRule="auto"/>
        <w:ind w:right="-1"/>
        <w:contextualSpacing/>
        <w:jc w:val="both"/>
        <w:rPr>
          <w:rFonts w:ascii="Times New Roman" w:eastAsia="Times New Roman" w:hAnsi="Times New Roman" w:cs="Times New Roman"/>
          <w:sz w:val="24"/>
          <w:szCs w:val="24"/>
          <w:highlight w:val="yellow"/>
          <w:lang w:val="ky-KG" w:eastAsia="ru-RU"/>
        </w:rPr>
      </w:pPr>
    </w:p>
    <w:p w:rsidR="0015298E" w:rsidRPr="0015298E" w:rsidRDefault="0015298E" w:rsidP="0015298E">
      <w:pPr>
        <w:tabs>
          <w:tab w:val="left" w:pos="1134"/>
        </w:tabs>
        <w:spacing w:after="0" w:line="240" w:lineRule="auto"/>
        <w:ind w:left="851" w:right="1134" w:hanging="284"/>
        <w:jc w:val="both"/>
        <w:rPr>
          <w:rFonts w:ascii="Times New Roman" w:eastAsia="Times New Roman" w:hAnsi="Times New Roman" w:cs="Times New Roman"/>
          <w:b/>
          <w:bCs/>
          <w:color w:val="000000"/>
          <w:sz w:val="24"/>
          <w:szCs w:val="24"/>
          <w:lang w:val="ky-KG" w:eastAsia="ru-RU"/>
        </w:rPr>
      </w:pPr>
      <w:r w:rsidRPr="0015298E">
        <w:rPr>
          <w:rFonts w:ascii="Times New Roman" w:eastAsia="Times New Roman" w:hAnsi="Times New Roman" w:cs="Times New Roman"/>
          <w:b/>
          <w:color w:val="000000"/>
          <w:sz w:val="24"/>
          <w:szCs w:val="24"/>
          <w:lang w:val="ky-KG" w:eastAsia="ru-RU"/>
        </w:rPr>
        <w:t xml:space="preserve">2. </w:t>
      </w:r>
      <w:r w:rsidRPr="0015298E">
        <w:rPr>
          <w:rFonts w:ascii="Times New Roman" w:eastAsia="Times New Roman" w:hAnsi="Times New Roman" w:cs="Times New Roman"/>
          <w:b/>
          <w:bCs/>
          <w:color w:val="2B2B2B"/>
          <w:sz w:val="24"/>
          <w:szCs w:val="24"/>
          <w:shd w:val="clear" w:color="auto" w:fill="FFFFFF"/>
          <w:lang w:val="ky-KG" w:eastAsia="ru-RU"/>
        </w:rPr>
        <w:t>И</w:t>
      </w:r>
      <w:r w:rsidRPr="0015298E">
        <w:rPr>
          <w:rFonts w:ascii="Times New Roman" w:eastAsia="Times New Roman" w:hAnsi="Times New Roman" w:cs="Times New Roman"/>
          <w:b/>
          <w:bCs/>
          <w:color w:val="000000"/>
          <w:sz w:val="24"/>
          <w:szCs w:val="24"/>
          <w:lang w:val="ky-KG" w:eastAsia="ru-RU"/>
        </w:rPr>
        <w:t>ш стажы жана тажрыйбасы:</w:t>
      </w:r>
    </w:p>
    <w:p w:rsidR="0015298E" w:rsidRPr="0015298E" w:rsidRDefault="0015298E" w:rsidP="0015298E">
      <w:pPr>
        <w:spacing w:after="0" w:line="240" w:lineRule="auto"/>
        <w:ind w:right="1134"/>
        <w:jc w:val="both"/>
        <w:rPr>
          <w:rFonts w:ascii="Times New Roman" w:eastAsia="Times New Roman" w:hAnsi="Times New Roman" w:cs="Times New Roman"/>
          <w:bCs/>
          <w:color w:val="000000"/>
          <w:sz w:val="24"/>
          <w:szCs w:val="24"/>
          <w:lang w:val="ky-KG" w:eastAsia="ru-RU"/>
        </w:rPr>
      </w:pPr>
      <w:r w:rsidRPr="0015298E">
        <w:rPr>
          <w:rFonts w:ascii="Times New Roman" w:eastAsia="Times New Roman" w:hAnsi="Times New Roman" w:cs="Times New Roman"/>
          <w:b/>
          <w:bCs/>
          <w:color w:val="000000"/>
          <w:sz w:val="24"/>
          <w:szCs w:val="24"/>
          <w:lang w:val="ky-KG" w:eastAsia="ru-RU"/>
        </w:rPr>
        <w:t>-</w:t>
      </w:r>
      <w:r w:rsidRPr="0015298E">
        <w:rPr>
          <w:rFonts w:ascii="Times New Roman" w:eastAsia="Times New Roman" w:hAnsi="Times New Roman" w:cs="Times New Roman"/>
          <w:bCs/>
          <w:color w:val="000000"/>
          <w:sz w:val="24"/>
          <w:szCs w:val="24"/>
          <w:lang w:val="ky-KG" w:eastAsia="ru-RU"/>
        </w:rPr>
        <w:t xml:space="preserve"> иш стажы жана тажрыйбасы боюнча талаптар коюлбайт.</w:t>
      </w:r>
    </w:p>
    <w:p w:rsidR="0015298E" w:rsidRDefault="0015298E" w:rsidP="0015298E">
      <w:pPr>
        <w:tabs>
          <w:tab w:val="left" w:pos="1134"/>
        </w:tabs>
        <w:spacing w:after="0" w:line="240" w:lineRule="auto"/>
        <w:ind w:left="709" w:right="1134"/>
        <w:jc w:val="both"/>
        <w:rPr>
          <w:rFonts w:ascii="Times New Roman" w:eastAsia="Times New Roman" w:hAnsi="Times New Roman" w:cs="Times New Roman"/>
          <w:bCs/>
          <w:color w:val="000000"/>
          <w:sz w:val="24"/>
          <w:szCs w:val="24"/>
          <w:highlight w:val="yellow"/>
          <w:lang w:val="ky-KG" w:eastAsia="ru-RU"/>
        </w:rPr>
      </w:pPr>
    </w:p>
    <w:p w:rsidR="0015298E" w:rsidRPr="0015298E" w:rsidRDefault="00BD71B3" w:rsidP="0015298E">
      <w:pPr>
        <w:spacing w:after="0" w:line="240" w:lineRule="auto"/>
        <w:ind w:left="851" w:hanging="284"/>
        <w:contextualSpacing/>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3</w:t>
      </w:r>
      <w:r w:rsidR="0015298E" w:rsidRPr="0015298E">
        <w:rPr>
          <w:rFonts w:ascii="Times New Roman" w:eastAsia="Times New Roman" w:hAnsi="Times New Roman" w:cs="Times New Roman"/>
          <w:b/>
          <w:sz w:val="24"/>
          <w:szCs w:val="24"/>
          <w:lang w:val="ky-KG" w:eastAsia="ru-RU"/>
        </w:rPr>
        <w:t>.</w:t>
      </w:r>
      <w:r w:rsidR="0015298E" w:rsidRPr="0015298E">
        <w:rPr>
          <w:rFonts w:ascii="Times New Roman" w:eastAsia="Times New Roman" w:hAnsi="Times New Roman" w:cs="Times New Roman"/>
          <w:b/>
          <w:sz w:val="24"/>
          <w:szCs w:val="24"/>
          <w:lang w:val="ky-KG" w:eastAsia="ru-RU"/>
        </w:rPr>
        <w:tab/>
        <w:t>Кесиптик компетенттүүлүгү:</w:t>
      </w:r>
    </w:p>
    <w:p w:rsidR="0015298E" w:rsidRPr="0015298E" w:rsidRDefault="0015298E" w:rsidP="0015298E">
      <w:pPr>
        <w:spacing w:after="0" w:line="240" w:lineRule="auto"/>
        <w:ind w:left="283" w:firstLine="210"/>
        <w:rPr>
          <w:rFonts w:ascii="Times New Roman" w:eastAsia="Times New Roman" w:hAnsi="Times New Roman" w:cs="Times New Roman"/>
          <w:b/>
          <w:sz w:val="24"/>
          <w:szCs w:val="24"/>
          <w:lang w:val="ky-KG" w:eastAsia="ru-RU"/>
        </w:rPr>
      </w:pPr>
      <w:r w:rsidRPr="0015298E">
        <w:rPr>
          <w:rFonts w:ascii="Times New Roman" w:eastAsia="Times New Roman" w:hAnsi="Times New Roman" w:cs="Times New Roman"/>
          <w:b/>
          <w:sz w:val="24"/>
          <w:szCs w:val="24"/>
          <w:lang w:val="ky-KG" w:eastAsia="ru-RU"/>
        </w:rPr>
        <w:t xml:space="preserve">      төмөнкүлөрдү билүү:</w:t>
      </w:r>
    </w:p>
    <w:p w:rsidR="0015298E" w:rsidRPr="0015298E" w:rsidRDefault="0015298E" w:rsidP="001E75A4">
      <w:pPr>
        <w:numPr>
          <w:ilvl w:val="0"/>
          <w:numId w:val="18"/>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Салык Кодекси;</w:t>
      </w:r>
    </w:p>
    <w:p w:rsidR="0015298E" w:rsidRPr="0015298E" w:rsidRDefault="0015298E" w:rsidP="001E75A4">
      <w:pPr>
        <w:numPr>
          <w:ilvl w:val="0"/>
          <w:numId w:val="18"/>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Бюджеттик Кодекси;</w:t>
      </w:r>
    </w:p>
    <w:p w:rsidR="0015298E" w:rsidRPr="0015298E" w:rsidRDefault="0015298E" w:rsidP="001E75A4">
      <w:pPr>
        <w:numPr>
          <w:ilvl w:val="0"/>
          <w:numId w:val="18"/>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“Мамлекеттик сатып алуулар жөнүндө” Мыйзамы;</w:t>
      </w:r>
    </w:p>
    <w:p w:rsidR="0015298E" w:rsidRPr="0015298E" w:rsidRDefault="0015298E" w:rsidP="001E75A4">
      <w:pPr>
        <w:numPr>
          <w:ilvl w:val="0"/>
          <w:numId w:val="18"/>
        </w:numPr>
        <w:spacing w:after="0" w:line="240" w:lineRule="auto"/>
        <w:ind w:left="284" w:hanging="284"/>
        <w:contextualSpacing/>
        <w:jc w:val="both"/>
        <w:rPr>
          <w:rFonts w:ascii="Times New Roman" w:eastAsia="Times New Roman" w:hAnsi="Times New Roman" w:cs="Times New Roman"/>
          <w:color w:val="000000"/>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“Расмий статистика жөнүндө” Мыйзамы;</w:t>
      </w:r>
    </w:p>
    <w:p w:rsidR="0015298E" w:rsidRPr="0015298E" w:rsidRDefault="0015298E" w:rsidP="0015298E">
      <w:pPr>
        <w:spacing w:after="0" w:line="240" w:lineRule="auto"/>
        <w:ind w:left="284" w:hanging="284"/>
        <w:contextualSpacing/>
        <w:jc w:val="both"/>
        <w:rPr>
          <w:rFonts w:ascii="Times New Roman" w:eastAsia="Times New Roman" w:hAnsi="Times New Roman" w:cs="Times New Roman"/>
          <w:color w:val="000000"/>
          <w:sz w:val="24"/>
          <w:szCs w:val="24"/>
          <w:lang w:val="ky-KG" w:eastAsia="ru-RU"/>
        </w:rPr>
      </w:pPr>
      <w:r w:rsidRPr="0015298E">
        <w:rPr>
          <w:rFonts w:ascii="Times New Roman" w:eastAsia="Times New Roman" w:hAnsi="Times New Roman" w:cs="Times New Roman"/>
          <w:color w:val="000000"/>
          <w:sz w:val="24"/>
          <w:szCs w:val="24"/>
          <w:lang w:val="ky-KG" w:eastAsia="ru-RU"/>
        </w:rPr>
        <w:t xml:space="preserve">     кызматтык милдеттерди аткаруу үчүн зарыл болгон көлөмдө мамлекеттик жана/же расмий тилдерди билүү.</w:t>
      </w:r>
    </w:p>
    <w:p w:rsidR="0015298E" w:rsidRDefault="0015298E" w:rsidP="0015298E">
      <w:pPr>
        <w:spacing w:after="0" w:line="240" w:lineRule="auto"/>
        <w:ind w:left="284" w:hanging="284"/>
        <w:contextualSpacing/>
        <w:jc w:val="both"/>
        <w:rPr>
          <w:rFonts w:ascii="Times New Roman" w:eastAsia="Times New Roman" w:hAnsi="Times New Roman" w:cs="Times New Roman"/>
          <w:color w:val="000000"/>
          <w:sz w:val="24"/>
          <w:szCs w:val="24"/>
          <w:lang w:val="ky-KG" w:eastAsia="ru-RU"/>
        </w:rPr>
      </w:pPr>
    </w:p>
    <w:p w:rsidR="0015298E" w:rsidRPr="0015298E" w:rsidRDefault="0015298E" w:rsidP="0015298E">
      <w:pPr>
        <w:spacing w:after="0" w:line="240" w:lineRule="auto"/>
        <w:ind w:left="283" w:firstLine="284"/>
        <w:rPr>
          <w:rFonts w:ascii="Times New Roman" w:eastAsia="Times New Roman" w:hAnsi="Times New Roman" w:cs="Times New Roman"/>
          <w:b/>
          <w:sz w:val="24"/>
          <w:szCs w:val="24"/>
          <w:lang w:val="ky-KG" w:eastAsia="ru-RU"/>
        </w:rPr>
      </w:pPr>
      <w:r w:rsidRPr="0015298E">
        <w:rPr>
          <w:rFonts w:ascii="Times New Roman" w:eastAsia="Times New Roman" w:hAnsi="Times New Roman" w:cs="Times New Roman"/>
          <w:b/>
          <w:sz w:val="24"/>
          <w:szCs w:val="24"/>
          <w:lang w:val="ky-KG" w:eastAsia="ru-RU"/>
        </w:rPr>
        <w:t>билгичтиги:</w:t>
      </w:r>
    </w:p>
    <w:p w:rsidR="0015298E" w:rsidRPr="0015298E" w:rsidRDefault="0015298E" w:rsidP="001E75A4">
      <w:pPr>
        <w:numPr>
          <w:ilvl w:val="0"/>
          <w:numId w:val="18"/>
        </w:numPr>
        <w:spacing w:after="0" w:line="240" w:lineRule="auto"/>
        <w:ind w:left="284" w:hanging="284"/>
        <w:contextualSpacing/>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жогору турган жетекчилердин тапшырмаларын сапаттуу аткаруу;</w:t>
      </w:r>
    </w:p>
    <w:p w:rsidR="0015298E" w:rsidRPr="0015298E" w:rsidRDefault="0015298E" w:rsidP="001E75A4">
      <w:pPr>
        <w:numPr>
          <w:ilvl w:val="0"/>
          <w:numId w:val="18"/>
        </w:numPr>
        <w:spacing w:after="0" w:line="240" w:lineRule="auto"/>
        <w:ind w:left="284" w:hanging="284"/>
        <w:contextualSpacing/>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документтерди, маалыматтарды, суроо-талаптарга жоопторду сапаттуу даярдоо;</w:t>
      </w:r>
    </w:p>
    <w:p w:rsidR="0015298E" w:rsidRPr="0015298E" w:rsidRDefault="0015298E" w:rsidP="001E75A4">
      <w:pPr>
        <w:numPr>
          <w:ilvl w:val="0"/>
          <w:numId w:val="18"/>
        </w:numPr>
        <w:spacing w:after="0" w:line="240" w:lineRule="auto"/>
        <w:ind w:left="284" w:hanging="284"/>
        <w:contextualSpacing/>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тиешелүү чөйрөдөгү ата мекендик жана чет өлкөлүк тажрыйбаны талдоо жана аны практикалык иште колдонуу;</w:t>
      </w:r>
    </w:p>
    <w:p w:rsidR="0015298E" w:rsidRPr="0015298E" w:rsidRDefault="0015298E" w:rsidP="001E75A4">
      <w:pPr>
        <w:numPr>
          <w:ilvl w:val="0"/>
          <w:numId w:val="18"/>
        </w:numPr>
        <w:spacing w:after="0" w:line="240" w:lineRule="auto"/>
        <w:ind w:left="284" w:hanging="284"/>
        <w:contextualSpacing/>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кызматтык милдеттерге ылайык өз ишин натыйжалуу пландоо;</w:t>
      </w:r>
    </w:p>
    <w:p w:rsidR="0015298E" w:rsidRPr="0015298E" w:rsidRDefault="0015298E" w:rsidP="001E75A4">
      <w:pPr>
        <w:numPr>
          <w:ilvl w:val="0"/>
          <w:numId w:val="18"/>
        </w:numPr>
        <w:spacing w:after="0" w:line="240" w:lineRule="auto"/>
        <w:ind w:left="284" w:hanging="284"/>
        <w:contextualSpacing/>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жарандардын кайрылууларын кароо жана жоопторду даярдоо;</w:t>
      </w:r>
    </w:p>
    <w:p w:rsidR="0015298E" w:rsidRPr="0015298E" w:rsidRDefault="0015298E" w:rsidP="001E75A4">
      <w:pPr>
        <w:numPr>
          <w:ilvl w:val="0"/>
          <w:numId w:val="18"/>
        </w:numPr>
        <w:spacing w:after="0" w:line="240" w:lineRule="auto"/>
        <w:ind w:left="284" w:hanging="284"/>
        <w:contextualSpacing/>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eastAsia="ru-RU"/>
        </w:rPr>
        <w:t xml:space="preserve">мамлекеттик </w:t>
      </w:r>
      <w:proofErr w:type="spellStart"/>
      <w:r w:rsidRPr="0015298E">
        <w:rPr>
          <w:rFonts w:ascii="Times New Roman" w:eastAsia="Times New Roman" w:hAnsi="Times New Roman" w:cs="Times New Roman"/>
          <w:sz w:val="24"/>
          <w:szCs w:val="24"/>
          <w:lang w:eastAsia="ru-RU"/>
        </w:rPr>
        <w:t>жана</w:t>
      </w:r>
      <w:proofErr w:type="spellEnd"/>
      <w:r w:rsidRPr="0015298E">
        <w:rPr>
          <w:rFonts w:ascii="Times New Roman" w:eastAsia="Times New Roman" w:hAnsi="Times New Roman" w:cs="Times New Roman"/>
          <w:sz w:val="24"/>
          <w:szCs w:val="24"/>
          <w:lang w:eastAsia="ru-RU"/>
        </w:rPr>
        <w:t xml:space="preserve">/же </w:t>
      </w:r>
      <w:proofErr w:type="spellStart"/>
      <w:r w:rsidRPr="0015298E">
        <w:rPr>
          <w:rFonts w:ascii="Times New Roman" w:eastAsia="Times New Roman" w:hAnsi="Times New Roman" w:cs="Times New Roman"/>
          <w:sz w:val="24"/>
          <w:szCs w:val="24"/>
          <w:lang w:eastAsia="ru-RU"/>
        </w:rPr>
        <w:t>расмий</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тилдерде</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иштиктүү</w:t>
      </w:r>
      <w:proofErr w:type="spellEnd"/>
      <w:r w:rsidRPr="0015298E">
        <w:rPr>
          <w:rFonts w:ascii="Times New Roman" w:eastAsia="Times New Roman" w:hAnsi="Times New Roman" w:cs="Times New Roman"/>
          <w:sz w:val="24"/>
          <w:szCs w:val="24"/>
          <w:lang w:eastAsia="ru-RU"/>
        </w:rPr>
        <w:t xml:space="preserve"> кат </w:t>
      </w:r>
      <w:proofErr w:type="spellStart"/>
      <w:r w:rsidRPr="0015298E">
        <w:rPr>
          <w:rFonts w:ascii="Times New Roman" w:eastAsia="Times New Roman" w:hAnsi="Times New Roman" w:cs="Times New Roman"/>
          <w:sz w:val="24"/>
          <w:szCs w:val="24"/>
          <w:lang w:eastAsia="ru-RU"/>
        </w:rPr>
        <w:t>алышуу</w:t>
      </w:r>
      <w:proofErr w:type="spellEnd"/>
      <w:r w:rsidRPr="0015298E">
        <w:rPr>
          <w:rFonts w:ascii="Times New Roman" w:eastAsia="Times New Roman" w:hAnsi="Times New Roman" w:cs="Times New Roman"/>
          <w:sz w:val="24"/>
          <w:szCs w:val="24"/>
          <w:lang w:eastAsia="ru-RU"/>
        </w:rPr>
        <w:t>;</w:t>
      </w:r>
    </w:p>
    <w:p w:rsidR="0015298E" w:rsidRPr="0015298E" w:rsidRDefault="0015298E" w:rsidP="001E75A4">
      <w:pPr>
        <w:numPr>
          <w:ilvl w:val="0"/>
          <w:numId w:val="18"/>
        </w:numPr>
        <w:spacing w:after="0" w:line="240" w:lineRule="auto"/>
        <w:ind w:left="284" w:hanging="284"/>
        <w:contextualSpacing/>
        <w:rPr>
          <w:rFonts w:ascii="Times New Roman" w:eastAsia="Times New Roman" w:hAnsi="Times New Roman" w:cs="Times New Roman"/>
          <w:sz w:val="24"/>
          <w:szCs w:val="24"/>
          <w:lang w:eastAsia="ru-RU"/>
        </w:rPr>
      </w:pPr>
      <w:proofErr w:type="spellStart"/>
      <w:r w:rsidRPr="0015298E">
        <w:rPr>
          <w:rFonts w:ascii="Times New Roman" w:eastAsia="Times New Roman" w:hAnsi="Times New Roman" w:cs="Times New Roman"/>
          <w:sz w:val="24"/>
          <w:szCs w:val="24"/>
          <w:lang w:eastAsia="ru-RU"/>
        </w:rPr>
        <w:t>командада</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иштөө</w:t>
      </w:r>
      <w:proofErr w:type="spellEnd"/>
      <w:r w:rsidRPr="0015298E">
        <w:rPr>
          <w:rFonts w:ascii="Times New Roman" w:eastAsia="Times New Roman" w:hAnsi="Times New Roman" w:cs="Times New Roman"/>
          <w:sz w:val="24"/>
          <w:szCs w:val="24"/>
          <w:lang w:eastAsia="ru-RU"/>
        </w:rPr>
        <w:t>.</w:t>
      </w:r>
    </w:p>
    <w:p w:rsidR="0015298E" w:rsidRPr="0015298E" w:rsidRDefault="0015298E" w:rsidP="0015298E">
      <w:pPr>
        <w:spacing w:after="0" w:line="240" w:lineRule="auto"/>
        <w:ind w:left="284"/>
        <w:rPr>
          <w:rFonts w:ascii="Times New Roman" w:eastAsia="Times New Roman" w:hAnsi="Times New Roman" w:cs="Times New Roman"/>
          <w:sz w:val="24"/>
          <w:szCs w:val="24"/>
          <w:highlight w:val="yellow"/>
          <w:lang w:eastAsia="ru-RU"/>
        </w:rPr>
      </w:pPr>
    </w:p>
    <w:p w:rsidR="0015298E" w:rsidRPr="0015298E" w:rsidRDefault="0015298E" w:rsidP="0015298E">
      <w:pPr>
        <w:spacing w:after="0" w:line="240" w:lineRule="auto"/>
        <w:ind w:left="283" w:firstLine="284"/>
        <w:rPr>
          <w:rFonts w:ascii="Times New Roman" w:eastAsia="Times New Roman" w:hAnsi="Times New Roman" w:cs="Times New Roman"/>
          <w:b/>
          <w:sz w:val="24"/>
          <w:szCs w:val="24"/>
          <w:lang w:eastAsia="ru-RU"/>
        </w:rPr>
      </w:pPr>
      <w:proofErr w:type="spellStart"/>
      <w:r w:rsidRPr="0015298E">
        <w:rPr>
          <w:rFonts w:ascii="Times New Roman" w:eastAsia="Times New Roman" w:hAnsi="Times New Roman" w:cs="Times New Roman"/>
          <w:b/>
          <w:sz w:val="24"/>
          <w:szCs w:val="24"/>
          <w:lang w:eastAsia="ru-RU"/>
        </w:rPr>
        <w:t>көндүмдөрү</w:t>
      </w:r>
      <w:proofErr w:type="spellEnd"/>
      <w:r w:rsidRPr="0015298E">
        <w:rPr>
          <w:rFonts w:ascii="Times New Roman" w:eastAsia="Times New Roman" w:hAnsi="Times New Roman" w:cs="Times New Roman"/>
          <w:b/>
          <w:sz w:val="24"/>
          <w:szCs w:val="24"/>
          <w:lang w:eastAsia="ru-RU"/>
        </w:rPr>
        <w:t>:</w:t>
      </w:r>
    </w:p>
    <w:p w:rsidR="0015298E" w:rsidRPr="0015298E" w:rsidRDefault="0015298E" w:rsidP="001E75A4">
      <w:pPr>
        <w:numPr>
          <w:ilvl w:val="0"/>
          <w:numId w:val="18"/>
        </w:numPr>
        <w:spacing w:after="0" w:line="240" w:lineRule="auto"/>
        <w:ind w:left="284" w:hanging="284"/>
        <w:contextualSpacing/>
        <w:rPr>
          <w:rFonts w:ascii="Times New Roman" w:eastAsia="Times New Roman" w:hAnsi="Times New Roman" w:cs="Times New Roman"/>
          <w:sz w:val="24"/>
          <w:szCs w:val="24"/>
          <w:lang w:eastAsia="ru-RU"/>
        </w:rPr>
      </w:pPr>
      <w:proofErr w:type="spellStart"/>
      <w:r w:rsidRPr="0015298E">
        <w:rPr>
          <w:rFonts w:ascii="Times New Roman" w:eastAsia="Times New Roman" w:hAnsi="Times New Roman" w:cs="Times New Roman"/>
          <w:sz w:val="24"/>
          <w:szCs w:val="24"/>
          <w:lang w:eastAsia="ru-RU"/>
        </w:rPr>
        <w:t>ченемдик</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укуктук</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актылар</w:t>
      </w:r>
      <w:proofErr w:type="spellEnd"/>
      <w:r w:rsidRPr="0015298E">
        <w:rPr>
          <w:rFonts w:ascii="Times New Roman" w:eastAsia="Times New Roman" w:hAnsi="Times New Roman" w:cs="Times New Roman"/>
          <w:sz w:val="24"/>
          <w:szCs w:val="24"/>
          <w:lang w:eastAsia="ru-RU"/>
        </w:rPr>
        <w:t xml:space="preserve"> менен </w:t>
      </w:r>
      <w:proofErr w:type="spellStart"/>
      <w:r w:rsidRPr="0015298E">
        <w:rPr>
          <w:rFonts w:ascii="Times New Roman" w:eastAsia="Times New Roman" w:hAnsi="Times New Roman" w:cs="Times New Roman"/>
          <w:sz w:val="24"/>
          <w:szCs w:val="24"/>
          <w:lang w:eastAsia="ru-RU"/>
        </w:rPr>
        <w:t>иштөө</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жана</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аларды</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практикада</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колдонуу</w:t>
      </w:r>
      <w:proofErr w:type="spellEnd"/>
      <w:r w:rsidRPr="0015298E">
        <w:rPr>
          <w:rFonts w:ascii="Times New Roman" w:eastAsia="Times New Roman" w:hAnsi="Times New Roman" w:cs="Times New Roman"/>
          <w:sz w:val="24"/>
          <w:szCs w:val="24"/>
          <w:lang w:eastAsia="ru-RU"/>
        </w:rPr>
        <w:t>;</w:t>
      </w:r>
    </w:p>
    <w:p w:rsidR="0015298E" w:rsidRPr="0015298E" w:rsidRDefault="0015298E" w:rsidP="001E75A4">
      <w:pPr>
        <w:numPr>
          <w:ilvl w:val="0"/>
          <w:numId w:val="18"/>
        </w:numPr>
        <w:spacing w:after="0" w:line="240" w:lineRule="auto"/>
        <w:ind w:left="284" w:hanging="284"/>
        <w:contextualSpacing/>
        <w:rPr>
          <w:rFonts w:ascii="Times New Roman" w:eastAsia="Times New Roman" w:hAnsi="Times New Roman" w:cs="Times New Roman"/>
          <w:sz w:val="24"/>
          <w:szCs w:val="24"/>
          <w:lang w:eastAsia="ru-RU"/>
        </w:rPr>
      </w:pPr>
      <w:proofErr w:type="spellStart"/>
      <w:r w:rsidRPr="0015298E">
        <w:rPr>
          <w:rFonts w:ascii="Times New Roman" w:eastAsia="Times New Roman" w:hAnsi="Times New Roman" w:cs="Times New Roman"/>
          <w:sz w:val="24"/>
          <w:szCs w:val="24"/>
          <w:lang w:eastAsia="ru-RU"/>
        </w:rPr>
        <w:t>компьютердик</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жана</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уюштуруу</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техникасын</w:t>
      </w:r>
      <w:proofErr w:type="spellEnd"/>
      <w:r w:rsidRPr="0015298E">
        <w:rPr>
          <w:rFonts w:ascii="Times New Roman" w:eastAsia="Times New Roman" w:hAnsi="Times New Roman" w:cs="Times New Roman"/>
          <w:sz w:val="24"/>
          <w:szCs w:val="24"/>
          <w:lang w:eastAsia="ru-RU"/>
        </w:rPr>
        <w:t xml:space="preserve">, зарыл </w:t>
      </w:r>
      <w:proofErr w:type="spellStart"/>
      <w:r w:rsidRPr="0015298E">
        <w:rPr>
          <w:rFonts w:ascii="Times New Roman" w:eastAsia="Times New Roman" w:hAnsi="Times New Roman" w:cs="Times New Roman"/>
          <w:sz w:val="24"/>
          <w:szCs w:val="24"/>
          <w:lang w:eastAsia="ru-RU"/>
        </w:rPr>
        <w:t>болгон</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программалык</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продуктуларды</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колдоно</w:t>
      </w:r>
      <w:proofErr w:type="spellEnd"/>
      <w:r w:rsidRPr="0015298E">
        <w:rPr>
          <w:rFonts w:ascii="Times New Roman" w:eastAsia="Times New Roman" w:hAnsi="Times New Roman" w:cs="Times New Roman"/>
          <w:sz w:val="24"/>
          <w:szCs w:val="24"/>
          <w:lang w:eastAsia="ru-RU"/>
        </w:rPr>
        <w:t xml:space="preserve"> </w:t>
      </w:r>
      <w:proofErr w:type="spellStart"/>
      <w:r w:rsidRPr="0015298E">
        <w:rPr>
          <w:rFonts w:ascii="Times New Roman" w:eastAsia="Times New Roman" w:hAnsi="Times New Roman" w:cs="Times New Roman"/>
          <w:sz w:val="24"/>
          <w:szCs w:val="24"/>
          <w:lang w:eastAsia="ru-RU"/>
        </w:rPr>
        <w:t>билүү</w:t>
      </w:r>
      <w:proofErr w:type="spellEnd"/>
      <w:r w:rsidRPr="0015298E">
        <w:rPr>
          <w:rFonts w:ascii="Times New Roman" w:eastAsia="Times New Roman" w:hAnsi="Times New Roman" w:cs="Times New Roman"/>
          <w:sz w:val="24"/>
          <w:szCs w:val="24"/>
          <w:lang w:eastAsia="ru-RU"/>
        </w:rPr>
        <w:t xml:space="preserve">. </w:t>
      </w:r>
    </w:p>
    <w:p w:rsidR="0015298E" w:rsidRDefault="0015298E" w:rsidP="0015298E">
      <w:pPr>
        <w:tabs>
          <w:tab w:val="left" w:pos="1134"/>
        </w:tabs>
        <w:spacing w:after="0" w:line="240" w:lineRule="auto"/>
        <w:ind w:firstLine="709"/>
        <w:jc w:val="both"/>
        <w:rPr>
          <w:rFonts w:ascii="Times New Roman" w:eastAsia="Times New Roman" w:hAnsi="Times New Roman" w:cs="Times New Roman"/>
          <w:color w:val="000000"/>
          <w:sz w:val="24"/>
          <w:szCs w:val="24"/>
          <w:highlight w:val="yellow"/>
          <w:lang w:eastAsia="ru-RU"/>
        </w:rPr>
      </w:pPr>
    </w:p>
    <w:p w:rsidR="003E61E9" w:rsidRPr="0015298E" w:rsidRDefault="003E61E9" w:rsidP="0015298E">
      <w:pPr>
        <w:tabs>
          <w:tab w:val="left" w:pos="1134"/>
        </w:tabs>
        <w:spacing w:after="0" w:line="240" w:lineRule="auto"/>
        <w:ind w:firstLine="709"/>
        <w:jc w:val="both"/>
        <w:rPr>
          <w:rFonts w:ascii="Times New Roman" w:eastAsia="Times New Roman" w:hAnsi="Times New Roman" w:cs="Times New Roman"/>
          <w:color w:val="000000"/>
          <w:sz w:val="24"/>
          <w:szCs w:val="24"/>
          <w:highlight w:val="yellow"/>
          <w:lang w:eastAsia="ru-RU"/>
        </w:rPr>
      </w:pPr>
    </w:p>
    <w:p w:rsidR="0096426A" w:rsidRPr="0096426A" w:rsidRDefault="0096426A" w:rsidP="0096426A">
      <w:pPr>
        <w:spacing w:after="0" w:line="240" w:lineRule="auto"/>
        <w:ind w:firstLine="567"/>
        <w:jc w:val="center"/>
        <w:rPr>
          <w:rFonts w:ascii="Times New Roman" w:eastAsia="Times New Roman" w:hAnsi="Times New Roman" w:cs="Times New Roman"/>
          <w:b/>
          <w:sz w:val="24"/>
          <w:szCs w:val="24"/>
          <w:lang w:val="ky-KG" w:eastAsia="ru-RU"/>
        </w:rPr>
      </w:pPr>
      <w:r w:rsidRPr="0096426A">
        <w:rPr>
          <w:rFonts w:ascii="Times New Roman" w:eastAsia="Times New Roman" w:hAnsi="Times New Roman" w:cs="Times New Roman"/>
          <w:b/>
          <w:sz w:val="24"/>
          <w:szCs w:val="24"/>
          <w:lang w:val="ky-KG" w:eastAsia="ru-RU"/>
        </w:rPr>
        <w:t xml:space="preserve">Тандоого катышуу үчүн төмөнкү документтер көктөмөгө </w:t>
      </w:r>
    </w:p>
    <w:p w:rsidR="0096426A" w:rsidRPr="0096426A" w:rsidRDefault="0096426A" w:rsidP="0096426A">
      <w:pPr>
        <w:spacing w:after="0" w:line="240" w:lineRule="auto"/>
        <w:ind w:firstLine="567"/>
        <w:jc w:val="center"/>
        <w:rPr>
          <w:rFonts w:ascii="Times New Roman" w:eastAsia="Times New Roman" w:hAnsi="Times New Roman" w:cs="Times New Roman"/>
          <w:b/>
          <w:sz w:val="24"/>
          <w:szCs w:val="24"/>
          <w:lang w:val="ky-KG" w:eastAsia="ru-RU"/>
        </w:rPr>
      </w:pPr>
      <w:r w:rsidRPr="0096426A">
        <w:rPr>
          <w:rFonts w:ascii="Times New Roman" w:eastAsia="Times New Roman" w:hAnsi="Times New Roman" w:cs="Times New Roman"/>
          <w:b/>
          <w:sz w:val="24"/>
          <w:szCs w:val="24"/>
          <w:lang w:val="ky-KG" w:eastAsia="ru-RU"/>
        </w:rPr>
        <w:t>тиркелип тапшырылат:</w:t>
      </w:r>
    </w:p>
    <w:p w:rsidR="0096426A" w:rsidRPr="0096426A" w:rsidRDefault="0096426A" w:rsidP="0096426A">
      <w:pPr>
        <w:spacing w:after="0" w:line="240" w:lineRule="auto"/>
        <w:ind w:firstLine="567"/>
        <w:jc w:val="center"/>
        <w:rPr>
          <w:rFonts w:ascii="Times New Roman" w:eastAsia="Times New Roman" w:hAnsi="Times New Roman" w:cs="Times New Roman"/>
          <w:b/>
          <w:sz w:val="24"/>
          <w:szCs w:val="24"/>
          <w:lang w:val="ky-KG" w:eastAsia="ru-RU"/>
        </w:rPr>
      </w:pP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өзүнүн арызы;</w:t>
      </w: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резюме (электрондук почтаны көрсөтүү менен);</w:t>
      </w: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өздүк таржымал (соттуулугу бар же жок экендиги жөнүндө маалыматты көрсөтүү менен);</w:t>
      </w: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нотариустан же акыркы иштеген жеринде күбөлөндүрүлгөн негизги жана кошумча билимин (бар болсо) ырастаган документтердин көчүрмөлөрү;</w:t>
      </w: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нотариустан же акыркы иштеген жеринде күбөлөндүрүлгөн эмгек китепчесинин көчүрмөсү (иш стажы бар болсо);</w:t>
      </w: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илимий даражаны жана илимий наамды (бар болсо) ыйгаруу жөнүндө документтердин көчүрмөлөрү;</w:t>
      </w:r>
    </w:p>
    <w:p w:rsidR="0096426A" w:rsidRPr="0096426A" w:rsidRDefault="0096426A" w:rsidP="0096426A">
      <w:pPr>
        <w:spacing w:after="0" w:line="240" w:lineRule="auto"/>
        <w:ind w:firstLine="567"/>
        <w:jc w:val="both"/>
        <w:rPr>
          <w:rFonts w:ascii="Times New Roman" w:eastAsia="Times New Roman" w:hAnsi="Times New Roman" w:cs="Times New Roman"/>
          <w:color w:val="000000"/>
          <w:sz w:val="24"/>
          <w:szCs w:val="24"/>
          <w:lang w:val="ky-KG" w:eastAsia="ru-RU"/>
        </w:rPr>
      </w:pPr>
      <w:r w:rsidRPr="0096426A">
        <w:rPr>
          <w:rFonts w:ascii="Times New Roman" w:eastAsia="Times New Roman" w:hAnsi="Times New Roman" w:cs="Times New Roman"/>
          <w:color w:val="000000"/>
          <w:sz w:val="24"/>
          <w:szCs w:val="24"/>
          <w:lang w:val="ky-KG" w:eastAsia="ru-RU"/>
        </w:rPr>
        <w:t>- паспорттун көчүрмөсү (түп нускасы конкурска келгенде көрсөтүлөт);</w:t>
      </w:r>
    </w:p>
    <w:p w:rsidR="0096426A" w:rsidRPr="0096426A" w:rsidRDefault="0096426A" w:rsidP="0096426A">
      <w:pPr>
        <w:spacing w:after="60" w:line="276" w:lineRule="auto"/>
        <w:ind w:firstLine="567"/>
        <w:jc w:val="both"/>
        <w:rPr>
          <w:rFonts w:ascii="Times New Roman" w:eastAsia="Times New Roman" w:hAnsi="Times New Roman" w:cs="Times New Roman"/>
          <w:lang w:val="ky-KG" w:eastAsia="ru-RU"/>
        </w:rPr>
      </w:pPr>
    </w:p>
    <w:p w:rsidR="0096426A" w:rsidRPr="0096426A" w:rsidRDefault="0096426A" w:rsidP="0096426A">
      <w:pPr>
        <w:spacing w:after="0" w:line="240" w:lineRule="auto"/>
        <w:ind w:firstLine="708"/>
        <w:jc w:val="both"/>
        <w:rPr>
          <w:rFonts w:ascii="Times New Roman" w:eastAsia="Times New Roman" w:hAnsi="Times New Roman" w:cs="Times New Roman"/>
          <w:b/>
          <w:color w:val="000000"/>
          <w:sz w:val="24"/>
          <w:szCs w:val="24"/>
          <w:lang w:val="ky-KG" w:eastAsia="ru-RU"/>
        </w:rPr>
      </w:pPr>
      <w:r w:rsidRPr="0096426A">
        <w:rPr>
          <w:rFonts w:ascii="Times New Roman" w:eastAsia="Times New Roman" w:hAnsi="Times New Roman" w:cs="Times New Roman"/>
          <w:b/>
          <w:color w:val="000000"/>
          <w:sz w:val="24"/>
          <w:szCs w:val="24"/>
          <w:lang w:val="ky-KG" w:eastAsia="ru-RU"/>
        </w:rPr>
        <w:t>Белгиленген талаптарга туура келбеген документтерди жана маалыматтарды тапшырган жарандарды сынакка катыштырууга жол берилбейт.</w:t>
      </w:r>
    </w:p>
    <w:p w:rsidR="0096426A" w:rsidRPr="0096426A" w:rsidRDefault="0096426A" w:rsidP="0096426A">
      <w:pPr>
        <w:spacing w:after="0" w:line="240" w:lineRule="auto"/>
        <w:ind w:firstLine="708"/>
        <w:jc w:val="both"/>
        <w:rPr>
          <w:rFonts w:ascii="Times New Roman" w:eastAsia="Times New Roman" w:hAnsi="Times New Roman" w:cs="Times New Roman"/>
          <w:b/>
          <w:color w:val="000000"/>
          <w:sz w:val="24"/>
          <w:szCs w:val="24"/>
          <w:lang w:val="ky-KG" w:eastAsia="ru-RU"/>
        </w:rPr>
      </w:pPr>
    </w:p>
    <w:p w:rsidR="0096426A" w:rsidRPr="0096426A" w:rsidRDefault="0096426A" w:rsidP="0096426A">
      <w:pPr>
        <w:spacing w:after="0" w:line="240" w:lineRule="auto"/>
        <w:ind w:firstLine="709"/>
        <w:jc w:val="both"/>
        <w:rPr>
          <w:rFonts w:ascii="Times New Roman" w:eastAsia="Times New Roman" w:hAnsi="Times New Roman" w:cs="Times New Roman"/>
          <w:bCs/>
          <w:color w:val="000000"/>
          <w:sz w:val="24"/>
          <w:szCs w:val="24"/>
          <w:lang w:val="ky-KG" w:eastAsia="ru-RU"/>
        </w:rPr>
      </w:pPr>
      <w:r w:rsidRPr="0096426A">
        <w:rPr>
          <w:rFonts w:ascii="Times New Roman" w:eastAsia="Times New Roman" w:hAnsi="Times New Roman" w:cs="Times New Roman"/>
          <w:bCs/>
          <w:color w:val="000000"/>
          <w:sz w:val="24"/>
          <w:szCs w:val="24"/>
          <w:lang w:val="ky-KG" w:eastAsia="ru-RU"/>
        </w:rPr>
        <w:t>Сынакка катышуу үчүн керектүү документтерди төмөндөгү дарекке  саат 9:</w:t>
      </w:r>
      <w:r w:rsidR="00B47C24">
        <w:rPr>
          <w:rFonts w:ascii="Times New Roman" w:eastAsia="Times New Roman" w:hAnsi="Times New Roman" w:cs="Times New Roman"/>
          <w:bCs/>
          <w:color w:val="000000"/>
          <w:sz w:val="24"/>
          <w:szCs w:val="24"/>
          <w:lang w:val="ky-KG" w:eastAsia="ru-RU"/>
        </w:rPr>
        <w:t>0</w:t>
      </w:r>
      <w:r w:rsidRPr="0096426A">
        <w:rPr>
          <w:rFonts w:ascii="Times New Roman" w:eastAsia="Times New Roman" w:hAnsi="Times New Roman" w:cs="Times New Roman"/>
          <w:bCs/>
          <w:color w:val="000000"/>
          <w:sz w:val="24"/>
          <w:szCs w:val="24"/>
          <w:lang w:val="ky-KG" w:eastAsia="ru-RU"/>
        </w:rPr>
        <w:t>0дан 17:</w:t>
      </w:r>
      <w:r w:rsidR="00B47C24">
        <w:rPr>
          <w:rFonts w:ascii="Times New Roman" w:eastAsia="Times New Roman" w:hAnsi="Times New Roman" w:cs="Times New Roman"/>
          <w:bCs/>
          <w:color w:val="000000"/>
          <w:sz w:val="24"/>
          <w:szCs w:val="24"/>
          <w:lang w:val="ky-KG" w:eastAsia="ru-RU"/>
        </w:rPr>
        <w:t>0</w:t>
      </w:r>
      <w:r w:rsidRPr="0096426A">
        <w:rPr>
          <w:rFonts w:ascii="Times New Roman" w:eastAsia="Times New Roman" w:hAnsi="Times New Roman" w:cs="Times New Roman"/>
          <w:bCs/>
          <w:color w:val="000000"/>
          <w:sz w:val="24"/>
          <w:szCs w:val="24"/>
          <w:lang w:val="ky-KG" w:eastAsia="ru-RU"/>
        </w:rPr>
        <w:t xml:space="preserve">0га чейин кабыл алынат. Талас шаарынын мэриясынын расмий сайтына чыккан күндөн </w:t>
      </w:r>
      <w:r w:rsidRPr="00624FCD">
        <w:rPr>
          <w:rFonts w:ascii="Times New Roman" w:eastAsia="Times New Roman" w:hAnsi="Times New Roman" w:cs="Times New Roman"/>
          <w:bCs/>
          <w:color w:val="000000"/>
          <w:sz w:val="24"/>
          <w:szCs w:val="24"/>
          <w:lang w:val="ky-KG" w:eastAsia="ru-RU"/>
        </w:rPr>
        <w:t xml:space="preserve">баштап </w:t>
      </w:r>
      <w:r w:rsidR="00624FCD">
        <w:rPr>
          <w:rFonts w:ascii="Times New Roman" w:eastAsia="Times New Roman" w:hAnsi="Times New Roman" w:cs="Times New Roman"/>
          <w:bCs/>
          <w:color w:val="000000"/>
          <w:sz w:val="24"/>
          <w:szCs w:val="24"/>
          <w:lang w:val="ky-KG" w:eastAsia="ru-RU"/>
        </w:rPr>
        <w:t xml:space="preserve">10 </w:t>
      </w:r>
      <w:r w:rsidR="00673794" w:rsidRPr="00624FCD">
        <w:rPr>
          <w:rFonts w:ascii="Times New Roman" w:eastAsia="Times New Roman" w:hAnsi="Times New Roman" w:cs="Times New Roman"/>
          <w:bCs/>
          <w:color w:val="000000"/>
          <w:sz w:val="24"/>
          <w:szCs w:val="24"/>
          <w:lang w:val="ky-KG" w:eastAsia="ru-RU"/>
        </w:rPr>
        <w:t xml:space="preserve">жумуш </w:t>
      </w:r>
      <w:r w:rsidRPr="00624FCD">
        <w:rPr>
          <w:rFonts w:ascii="Times New Roman" w:eastAsia="Times New Roman" w:hAnsi="Times New Roman" w:cs="Times New Roman"/>
          <w:bCs/>
          <w:color w:val="000000"/>
          <w:sz w:val="24"/>
          <w:szCs w:val="24"/>
          <w:lang w:val="ky-KG" w:eastAsia="ru-RU"/>
        </w:rPr>
        <w:t>күн</w:t>
      </w:r>
      <w:r w:rsidR="00673794" w:rsidRPr="00624FCD">
        <w:rPr>
          <w:rFonts w:ascii="Times New Roman" w:eastAsia="Times New Roman" w:hAnsi="Times New Roman" w:cs="Times New Roman"/>
          <w:bCs/>
          <w:color w:val="000000"/>
          <w:sz w:val="24"/>
          <w:szCs w:val="24"/>
          <w:lang w:val="ky-KG" w:eastAsia="ru-RU"/>
        </w:rPr>
        <w:t>д</w:t>
      </w:r>
      <w:r w:rsidRPr="00624FCD">
        <w:rPr>
          <w:rFonts w:ascii="Times New Roman" w:eastAsia="Times New Roman" w:hAnsi="Times New Roman" w:cs="Times New Roman"/>
          <w:bCs/>
          <w:color w:val="000000"/>
          <w:sz w:val="24"/>
          <w:szCs w:val="24"/>
          <w:lang w:val="ky-KG" w:eastAsia="ru-RU"/>
        </w:rPr>
        <w:t xml:space="preserve">үн  ичинде 2024-жылдын </w:t>
      </w:r>
      <w:r w:rsidR="00673794" w:rsidRPr="00624FCD">
        <w:rPr>
          <w:rFonts w:ascii="Times New Roman" w:eastAsia="Times New Roman" w:hAnsi="Times New Roman" w:cs="Times New Roman"/>
          <w:bCs/>
          <w:color w:val="000000"/>
          <w:sz w:val="24"/>
          <w:szCs w:val="24"/>
          <w:lang w:val="ky-KG" w:eastAsia="ru-RU"/>
        </w:rPr>
        <w:t>25</w:t>
      </w:r>
      <w:r w:rsidRPr="00624FCD">
        <w:rPr>
          <w:rFonts w:ascii="Times New Roman" w:eastAsia="Times New Roman" w:hAnsi="Times New Roman" w:cs="Times New Roman"/>
          <w:bCs/>
          <w:color w:val="000000"/>
          <w:sz w:val="24"/>
          <w:szCs w:val="24"/>
          <w:lang w:val="ky-KG" w:eastAsia="ru-RU"/>
        </w:rPr>
        <w:t>-</w:t>
      </w:r>
      <w:r w:rsidR="00673794" w:rsidRPr="00624FCD">
        <w:rPr>
          <w:rFonts w:ascii="Times New Roman" w:eastAsia="Times New Roman" w:hAnsi="Times New Roman" w:cs="Times New Roman"/>
          <w:bCs/>
          <w:color w:val="000000"/>
          <w:sz w:val="24"/>
          <w:szCs w:val="24"/>
          <w:lang w:val="ky-KG" w:eastAsia="ru-RU"/>
        </w:rPr>
        <w:t>декабрдан</w:t>
      </w:r>
      <w:r w:rsidRPr="00624FCD">
        <w:rPr>
          <w:rFonts w:ascii="Times New Roman" w:eastAsia="Times New Roman" w:hAnsi="Times New Roman" w:cs="Times New Roman"/>
          <w:bCs/>
          <w:color w:val="000000"/>
          <w:sz w:val="24"/>
          <w:szCs w:val="24"/>
          <w:lang w:val="ky-KG" w:eastAsia="ru-RU"/>
        </w:rPr>
        <w:t xml:space="preserve"> тартып 2024-жылдын </w:t>
      </w:r>
      <w:r w:rsidR="00673794" w:rsidRPr="00624FCD">
        <w:rPr>
          <w:rFonts w:ascii="Times New Roman" w:eastAsia="Times New Roman" w:hAnsi="Times New Roman" w:cs="Times New Roman"/>
          <w:bCs/>
          <w:color w:val="000000"/>
          <w:sz w:val="24"/>
          <w:szCs w:val="24"/>
          <w:lang w:val="ky-KG" w:eastAsia="ru-RU"/>
        </w:rPr>
        <w:t>15</w:t>
      </w:r>
      <w:r w:rsidRPr="00624FCD">
        <w:rPr>
          <w:rFonts w:ascii="Times New Roman" w:eastAsia="Times New Roman" w:hAnsi="Times New Roman" w:cs="Times New Roman"/>
          <w:bCs/>
          <w:color w:val="000000"/>
          <w:sz w:val="24"/>
          <w:szCs w:val="24"/>
          <w:lang w:val="ky-KG" w:eastAsia="ru-RU"/>
        </w:rPr>
        <w:t>-</w:t>
      </w:r>
      <w:r w:rsidR="00673794" w:rsidRPr="00624FCD">
        <w:rPr>
          <w:rFonts w:ascii="Times New Roman" w:eastAsia="Times New Roman" w:hAnsi="Times New Roman" w:cs="Times New Roman"/>
          <w:bCs/>
          <w:color w:val="000000"/>
          <w:sz w:val="24"/>
          <w:szCs w:val="24"/>
          <w:lang w:val="ky-KG" w:eastAsia="ru-RU"/>
        </w:rPr>
        <w:t>январга</w:t>
      </w:r>
      <w:r w:rsidRPr="00624FCD">
        <w:rPr>
          <w:rFonts w:ascii="Times New Roman" w:eastAsia="Times New Roman" w:hAnsi="Times New Roman" w:cs="Times New Roman"/>
          <w:bCs/>
          <w:color w:val="000000"/>
          <w:sz w:val="24"/>
          <w:szCs w:val="24"/>
          <w:lang w:val="ky-KG" w:eastAsia="ru-RU"/>
        </w:rPr>
        <w:t xml:space="preserve"> чейин тапшыруу керек.</w:t>
      </w:r>
      <w:r w:rsidRPr="0096426A">
        <w:rPr>
          <w:rFonts w:ascii="Times New Roman" w:eastAsia="Times New Roman" w:hAnsi="Times New Roman" w:cs="Times New Roman"/>
          <w:bCs/>
          <w:color w:val="000000"/>
          <w:sz w:val="24"/>
          <w:szCs w:val="24"/>
          <w:lang w:val="ky-KG" w:eastAsia="ru-RU"/>
        </w:rPr>
        <w:t xml:space="preserve"> </w:t>
      </w:r>
    </w:p>
    <w:p w:rsidR="0096426A" w:rsidRPr="0096426A" w:rsidRDefault="0096426A" w:rsidP="0096426A">
      <w:pPr>
        <w:spacing w:after="0" w:line="240" w:lineRule="auto"/>
        <w:ind w:firstLine="360"/>
        <w:rPr>
          <w:rFonts w:ascii="Times New Roman" w:eastAsia="Times New Roman" w:hAnsi="Times New Roman" w:cs="Times New Roman"/>
          <w:bCs/>
          <w:sz w:val="24"/>
          <w:szCs w:val="24"/>
          <w:lang w:val="ky-KG" w:eastAsia="ru-RU"/>
        </w:rPr>
      </w:pPr>
    </w:p>
    <w:p w:rsidR="0096426A" w:rsidRPr="0096426A" w:rsidRDefault="0096426A" w:rsidP="0096426A">
      <w:pPr>
        <w:spacing w:after="0" w:line="240" w:lineRule="auto"/>
        <w:ind w:firstLine="360"/>
        <w:rPr>
          <w:rFonts w:ascii="Times New Roman" w:eastAsia="Times New Roman" w:hAnsi="Times New Roman" w:cs="Times New Roman"/>
          <w:bCs/>
          <w:sz w:val="24"/>
          <w:szCs w:val="24"/>
          <w:lang w:val="ky-KG" w:eastAsia="ru-RU"/>
        </w:rPr>
      </w:pPr>
      <w:r w:rsidRPr="0096426A">
        <w:rPr>
          <w:rFonts w:ascii="Times New Roman" w:eastAsia="Times New Roman" w:hAnsi="Times New Roman" w:cs="Times New Roman"/>
          <w:b/>
          <w:bCs/>
          <w:sz w:val="24"/>
          <w:szCs w:val="24"/>
          <w:lang w:val="ky-KG" w:eastAsia="ru-RU"/>
        </w:rPr>
        <w:t>Дареги:</w:t>
      </w:r>
      <w:r w:rsidRPr="0096426A">
        <w:rPr>
          <w:rFonts w:ascii="Times New Roman" w:eastAsia="Times New Roman" w:hAnsi="Times New Roman" w:cs="Times New Roman"/>
          <w:bCs/>
          <w:sz w:val="24"/>
          <w:szCs w:val="24"/>
          <w:lang w:val="ky-KG" w:eastAsia="ru-RU"/>
        </w:rPr>
        <w:t xml:space="preserve"> Талас шаары К.Нуржанов аллеясы №18 </w:t>
      </w:r>
    </w:p>
    <w:p w:rsidR="0030613B" w:rsidRPr="0015298E" w:rsidRDefault="0096426A" w:rsidP="00624FCD">
      <w:pPr>
        <w:spacing w:after="0" w:line="240" w:lineRule="auto"/>
        <w:ind w:firstLine="360"/>
        <w:rPr>
          <w:rFonts w:ascii="Times New Roman" w:hAnsi="Times New Roman" w:cs="Times New Roman"/>
          <w:sz w:val="24"/>
          <w:szCs w:val="24"/>
        </w:rPr>
      </w:pPr>
      <w:r w:rsidRPr="0096426A">
        <w:rPr>
          <w:rFonts w:ascii="Times New Roman" w:eastAsia="Times New Roman" w:hAnsi="Times New Roman" w:cs="Times New Roman"/>
          <w:b/>
          <w:bCs/>
          <w:sz w:val="24"/>
          <w:szCs w:val="24"/>
          <w:lang w:val="ky-KG" w:eastAsia="ru-RU"/>
        </w:rPr>
        <w:t>Байл</w:t>
      </w:r>
      <w:r w:rsidRPr="0096426A">
        <w:rPr>
          <w:rFonts w:ascii="Times New Roman" w:eastAsia="Calibri" w:hAnsi="Times New Roman" w:cs="Times New Roman"/>
          <w:b/>
          <w:color w:val="000000"/>
          <w:sz w:val="24"/>
          <w:szCs w:val="24"/>
          <w:lang w:val="ky-KG"/>
        </w:rPr>
        <w:t>аныш  телефондору</w:t>
      </w:r>
      <w:r w:rsidRPr="0096426A">
        <w:rPr>
          <w:rFonts w:ascii="Times New Roman" w:eastAsia="Times New Roman" w:hAnsi="Times New Roman" w:cs="Times New Roman"/>
          <w:b/>
          <w:bCs/>
          <w:sz w:val="24"/>
          <w:szCs w:val="24"/>
          <w:lang w:val="ky-KG" w:eastAsia="ru-RU"/>
        </w:rPr>
        <w:t>: (03422) 5-38-45; 5-23-71</w:t>
      </w:r>
    </w:p>
    <w:sectPr w:rsidR="0030613B" w:rsidRPr="0015298E" w:rsidSect="00702F7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DC61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903099"/>
    <w:multiLevelType w:val="hybridMultilevel"/>
    <w:tmpl w:val="E82C920C"/>
    <w:lvl w:ilvl="0" w:tplc="75D27C2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4015C"/>
    <w:multiLevelType w:val="hybridMultilevel"/>
    <w:tmpl w:val="58949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59678C"/>
    <w:multiLevelType w:val="hybridMultilevel"/>
    <w:tmpl w:val="823CC2E6"/>
    <w:lvl w:ilvl="0" w:tplc="7398206A">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4C51CD"/>
    <w:multiLevelType w:val="hybridMultilevel"/>
    <w:tmpl w:val="0E46F208"/>
    <w:lvl w:ilvl="0" w:tplc="AC3AE35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674C0E"/>
    <w:multiLevelType w:val="hybridMultilevel"/>
    <w:tmpl w:val="93C0AD2A"/>
    <w:lvl w:ilvl="0" w:tplc="BA1C5D58">
      <w:numFmt w:val="bullet"/>
      <w:lvlText w:val="-"/>
      <w:lvlJc w:val="left"/>
      <w:pPr>
        <w:ind w:left="720" w:hanging="360"/>
      </w:pPr>
      <w:rPr>
        <w:rFonts w:ascii="Times New Roman" w:eastAsia="Times New Roman" w:hAnsi="Times New Roman" w:cs="Times New Roman" w:hint="default"/>
        <w:b/>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BC10F2D"/>
    <w:multiLevelType w:val="hybridMultilevel"/>
    <w:tmpl w:val="4F062B1C"/>
    <w:lvl w:ilvl="0" w:tplc="19BC92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907266"/>
    <w:multiLevelType w:val="hybridMultilevel"/>
    <w:tmpl w:val="EB408A8C"/>
    <w:lvl w:ilvl="0" w:tplc="C6402A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CA1539"/>
    <w:multiLevelType w:val="hybridMultilevel"/>
    <w:tmpl w:val="9EC8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464E5B"/>
    <w:multiLevelType w:val="hybridMultilevel"/>
    <w:tmpl w:val="DFC4F0EE"/>
    <w:lvl w:ilvl="0" w:tplc="A3F20F8A">
      <w:start w:val="1"/>
      <w:numFmt w:val="bullet"/>
      <w:lvlText w:val=""/>
      <w:lvlJc w:val="left"/>
      <w:pPr>
        <w:ind w:left="64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A6A19FE"/>
    <w:multiLevelType w:val="hybridMultilevel"/>
    <w:tmpl w:val="7B54D308"/>
    <w:lvl w:ilvl="0" w:tplc="52A4C9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6C5315"/>
    <w:multiLevelType w:val="hybridMultilevel"/>
    <w:tmpl w:val="38B87DB2"/>
    <w:lvl w:ilvl="0" w:tplc="FC04B4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920CDA"/>
    <w:multiLevelType w:val="hybridMultilevel"/>
    <w:tmpl w:val="81949160"/>
    <w:lvl w:ilvl="0" w:tplc="C35E63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E5F470F"/>
    <w:multiLevelType w:val="hybridMultilevel"/>
    <w:tmpl w:val="AA680590"/>
    <w:lvl w:ilvl="0" w:tplc="E1B2ED36">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1A2B09"/>
    <w:multiLevelType w:val="hybridMultilevel"/>
    <w:tmpl w:val="68922CC0"/>
    <w:lvl w:ilvl="0" w:tplc="4D96C1E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1F5876"/>
    <w:multiLevelType w:val="hybridMultilevel"/>
    <w:tmpl w:val="932EEA40"/>
    <w:lvl w:ilvl="0" w:tplc="CC3479B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7FD4BAE"/>
    <w:multiLevelType w:val="hybridMultilevel"/>
    <w:tmpl w:val="74BAA872"/>
    <w:lvl w:ilvl="0" w:tplc="C4D4AF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466A35"/>
    <w:multiLevelType w:val="hybridMultilevel"/>
    <w:tmpl w:val="1B70D700"/>
    <w:lvl w:ilvl="0" w:tplc="A6F2004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7648C4"/>
    <w:multiLevelType w:val="hybridMultilevel"/>
    <w:tmpl w:val="051A1238"/>
    <w:lvl w:ilvl="0" w:tplc="36D4C5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3B2C8D"/>
    <w:multiLevelType w:val="hybridMultilevel"/>
    <w:tmpl w:val="6E2CE582"/>
    <w:lvl w:ilvl="0" w:tplc="27E25B38">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0E71351"/>
    <w:multiLevelType w:val="hybridMultilevel"/>
    <w:tmpl w:val="119E28B8"/>
    <w:lvl w:ilvl="0" w:tplc="28C0CD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2AC0354"/>
    <w:multiLevelType w:val="hybridMultilevel"/>
    <w:tmpl w:val="74F20372"/>
    <w:lvl w:ilvl="0" w:tplc="12021DC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3E7395F"/>
    <w:multiLevelType w:val="hybridMultilevel"/>
    <w:tmpl w:val="82E4CAE8"/>
    <w:lvl w:ilvl="0" w:tplc="D77A202C">
      <w:numFmt w:val="bullet"/>
      <w:lvlText w:val="-"/>
      <w:lvlJc w:val="left"/>
      <w:pPr>
        <w:ind w:left="5606" w:hanging="360"/>
      </w:pPr>
      <w:rPr>
        <w:rFonts w:ascii="Times New Roman" w:eastAsia="Times New Roman" w:hAnsi="Times New Roman" w:cs="Times New Roman" w:hint="default"/>
        <w:b/>
      </w:rPr>
    </w:lvl>
    <w:lvl w:ilvl="1" w:tplc="04190003" w:tentative="1">
      <w:start w:val="1"/>
      <w:numFmt w:val="bullet"/>
      <w:lvlText w:val="o"/>
      <w:lvlJc w:val="left"/>
      <w:pPr>
        <w:ind w:left="6326" w:hanging="360"/>
      </w:pPr>
      <w:rPr>
        <w:rFonts w:ascii="Courier New" w:hAnsi="Courier New" w:cs="Courier New" w:hint="default"/>
      </w:rPr>
    </w:lvl>
    <w:lvl w:ilvl="2" w:tplc="04190005">
      <w:start w:val="1"/>
      <w:numFmt w:val="bullet"/>
      <w:lvlText w:val=""/>
      <w:lvlJc w:val="left"/>
      <w:pPr>
        <w:ind w:left="7046" w:hanging="360"/>
      </w:pPr>
      <w:rPr>
        <w:rFonts w:ascii="Wingdings" w:hAnsi="Wingdings" w:hint="default"/>
      </w:rPr>
    </w:lvl>
    <w:lvl w:ilvl="3" w:tplc="04190001" w:tentative="1">
      <w:start w:val="1"/>
      <w:numFmt w:val="bullet"/>
      <w:lvlText w:val=""/>
      <w:lvlJc w:val="left"/>
      <w:pPr>
        <w:ind w:left="7766" w:hanging="360"/>
      </w:pPr>
      <w:rPr>
        <w:rFonts w:ascii="Symbol" w:hAnsi="Symbol" w:hint="default"/>
      </w:rPr>
    </w:lvl>
    <w:lvl w:ilvl="4" w:tplc="04190003" w:tentative="1">
      <w:start w:val="1"/>
      <w:numFmt w:val="bullet"/>
      <w:lvlText w:val="o"/>
      <w:lvlJc w:val="left"/>
      <w:pPr>
        <w:ind w:left="8486" w:hanging="360"/>
      </w:pPr>
      <w:rPr>
        <w:rFonts w:ascii="Courier New" w:hAnsi="Courier New" w:cs="Courier New" w:hint="default"/>
      </w:rPr>
    </w:lvl>
    <w:lvl w:ilvl="5" w:tplc="04190005" w:tentative="1">
      <w:start w:val="1"/>
      <w:numFmt w:val="bullet"/>
      <w:lvlText w:val=""/>
      <w:lvlJc w:val="left"/>
      <w:pPr>
        <w:ind w:left="9206" w:hanging="360"/>
      </w:pPr>
      <w:rPr>
        <w:rFonts w:ascii="Wingdings" w:hAnsi="Wingdings" w:hint="default"/>
      </w:rPr>
    </w:lvl>
    <w:lvl w:ilvl="6" w:tplc="04190001" w:tentative="1">
      <w:start w:val="1"/>
      <w:numFmt w:val="bullet"/>
      <w:lvlText w:val=""/>
      <w:lvlJc w:val="left"/>
      <w:pPr>
        <w:ind w:left="9926" w:hanging="360"/>
      </w:pPr>
      <w:rPr>
        <w:rFonts w:ascii="Symbol" w:hAnsi="Symbol" w:hint="default"/>
      </w:rPr>
    </w:lvl>
    <w:lvl w:ilvl="7" w:tplc="04190003" w:tentative="1">
      <w:start w:val="1"/>
      <w:numFmt w:val="bullet"/>
      <w:lvlText w:val="o"/>
      <w:lvlJc w:val="left"/>
      <w:pPr>
        <w:ind w:left="10646" w:hanging="360"/>
      </w:pPr>
      <w:rPr>
        <w:rFonts w:ascii="Courier New" w:hAnsi="Courier New" w:cs="Courier New" w:hint="default"/>
      </w:rPr>
    </w:lvl>
    <w:lvl w:ilvl="8" w:tplc="04190005" w:tentative="1">
      <w:start w:val="1"/>
      <w:numFmt w:val="bullet"/>
      <w:lvlText w:val=""/>
      <w:lvlJc w:val="left"/>
      <w:pPr>
        <w:ind w:left="11366" w:hanging="360"/>
      </w:pPr>
      <w:rPr>
        <w:rFonts w:ascii="Wingdings" w:hAnsi="Wingdings" w:hint="default"/>
      </w:rPr>
    </w:lvl>
  </w:abstractNum>
  <w:abstractNum w:abstractNumId="23" w15:restartNumberingAfterBreak="0">
    <w:nsid w:val="4C050F94"/>
    <w:multiLevelType w:val="hybridMultilevel"/>
    <w:tmpl w:val="6242E0F0"/>
    <w:lvl w:ilvl="0" w:tplc="16D2E44E">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C94F94"/>
    <w:multiLevelType w:val="hybridMultilevel"/>
    <w:tmpl w:val="F11A1C74"/>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7B56A1"/>
    <w:multiLevelType w:val="hybridMultilevel"/>
    <w:tmpl w:val="E8000E76"/>
    <w:lvl w:ilvl="0" w:tplc="188859A0">
      <w:numFmt w:val="bullet"/>
      <w:lvlText w:val="-"/>
      <w:lvlJc w:val="left"/>
      <w:pPr>
        <w:ind w:left="928" w:hanging="360"/>
      </w:pPr>
      <w:rPr>
        <w:rFonts w:ascii="Times New Roman" w:eastAsia="Times New Roman" w:hAnsi="Times New Roman" w:cs="Times New Roman" w:hint="default"/>
        <w:b/>
      </w:rPr>
    </w:lvl>
    <w:lvl w:ilvl="1" w:tplc="2A70905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527372"/>
    <w:multiLevelType w:val="hybridMultilevel"/>
    <w:tmpl w:val="05888258"/>
    <w:lvl w:ilvl="0" w:tplc="FAFE9AD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9B5879"/>
    <w:multiLevelType w:val="hybridMultilevel"/>
    <w:tmpl w:val="B7DE59EE"/>
    <w:lvl w:ilvl="0" w:tplc="89F0244C">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393297"/>
    <w:multiLevelType w:val="hybridMultilevel"/>
    <w:tmpl w:val="49DCE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DA4AFA"/>
    <w:multiLevelType w:val="hybridMultilevel"/>
    <w:tmpl w:val="BE72ADBA"/>
    <w:lvl w:ilvl="0" w:tplc="62ACDFE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382C2F"/>
    <w:multiLevelType w:val="hybridMultilevel"/>
    <w:tmpl w:val="98D6F784"/>
    <w:lvl w:ilvl="0" w:tplc="19FC52A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EC0980"/>
    <w:multiLevelType w:val="hybridMultilevel"/>
    <w:tmpl w:val="659477D4"/>
    <w:lvl w:ilvl="0" w:tplc="823EF1A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465A4"/>
    <w:multiLevelType w:val="hybridMultilevel"/>
    <w:tmpl w:val="F11A1C74"/>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0E4403"/>
    <w:multiLevelType w:val="hybridMultilevel"/>
    <w:tmpl w:val="58949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8"/>
  </w:num>
  <w:num w:numId="3">
    <w:abstractNumId w:val="10"/>
  </w:num>
  <w:num w:numId="4">
    <w:abstractNumId w:val="11"/>
  </w:num>
  <w:num w:numId="5">
    <w:abstractNumId w:val="5"/>
  </w:num>
  <w:num w:numId="6">
    <w:abstractNumId w:val="19"/>
  </w:num>
  <w:num w:numId="7">
    <w:abstractNumId w:val="23"/>
  </w:num>
  <w:num w:numId="8">
    <w:abstractNumId w:val="33"/>
  </w:num>
  <w:num w:numId="9">
    <w:abstractNumId w:val="9"/>
  </w:num>
  <w:num w:numId="10">
    <w:abstractNumId w:val="25"/>
  </w:num>
  <w:num w:numId="11">
    <w:abstractNumId w:val="4"/>
  </w:num>
  <w:num w:numId="12">
    <w:abstractNumId w:val="16"/>
  </w:num>
  <w:num w:numId="13">
    <w:abstractNumId w:val="31"/>
  </w:num>
  <w:num w:numId="14">
    <w:abstractNumId w:val="14"/>
  </w:num>
  <w:num w:numId="15">
    <w:abstractNumId w:val="3"/>
  </w:num>
  <w:num w:numId="16">
    <w:abstractNumId w:val="17"/>
  </w:num>
  <w:num w:numId="17">
    <w:abstractNumId w:val="26"/>
  </w:num>
  <w:num w:numId="18">
    <w:abstractNumId w:val="30"/>
  </w:num>
  <w:num w:numId="19">
    <w:abstractNumId w:val="13"/>
  </w:num>
  <w:num w:numId="20">
    <w:abstractNumId w:val="22"/>
  </w:num>
  <w:num w:numId="21">
    <w:abstractNumId w:val="29"/>
  </w:num>
  <w:num w:numId="22">
    <w:abstractNumId w:val="8"/>
  </w:num>
  <w:num w:numId="23">
    <w:abstractNumId w:val="12"/>
  </w:num>
  <w:num w:numId="24">
    <w:abstractNumId w:val="1"/>
  </w:num>
  <w:num w:numId="25">
    <w:abstractNumId w:val="0"/>
  </w:num>
  <w:num w:numId="26">
    <w:abstractNumId w:val="27"/>
  </w:num>
  <w:num w:numId="27">
    <w:abstractNumId w:val="6"/>
  </w:num>
  <w:num w:numId="28">
    <w:abstractNumId w:val="21"/>
  </w:num>
  <w:num w:numId="29">
    <w:abstractNumId w:val="2"/>
  </w:num>
  <w:num w:numId="30">
    <w:abstractNumId w:val="20"/>
  </w:num>
  <w:num w:numId="31">
    <w:abstractNumId w:val="15"/>
  </w:num>
  <w:num w:numId="32">
    <w:abstractNumId w:val="24"/>
  </w:num>
  <w:num w:numId="33">
    <w:abstractNumId w:val="32"/>
  </w:num>
  <w:num w:numId="3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8E"/>
    <w:rsid w:val="00002A3E"/>
    <w:rsid w:val="0004629F"/>
    <w:rsid w:val="000937EF"/>
    <w:rsid w:val="000A5CC8"/>
    <w:rsid w:val="000B5C58"/>
    <w:rsid w:val="000C229E"/>
    <w:rsid w:val="000C6072"/>
    <w:rsid w:val="000D0FDB"/>
    <w:rsid w:val="000D3D2F"/>
    <w:rsid w:val="000F2958"/>
    <w:rsid w:val="0015298E"/>
    <w:rsid w:val="001567C8"/>
    <w:rsid w:val="00187219"/>
    <w:rsid w:val="00196ED8"/>
    <w:rsid w:val="001B2D8A"/>
    <w:rsid w:val="001D5F0D"/>
    <w:rsid w:val="001E75A4"/>
    <w:rsid w:val="002057DB"/>
    <w:rsid w:val="002105B1"/>
    <w:rsid w:val="00213FE9"/>
    <w:rsid w:val="0021668B"/>
    <w:rsid w:val="00216781"/>
    <w:rsid w:val="00217472"/>
    <w:rsid w:val="00251CE8"/>
    <w:rsid w:val="00254BD1"/>
    <w:rsid w:val="002864C5"/>
    <w:rsid w:val="002944B8"/>
    <w:rsid w:val="002A006D"/>
    <w:rsid w:val="002C7832"/>
    <w:rsid w:val="002E32E8"/>
    <w:rsid w:val="002F1AA5"/>
    <w:rsid w:val="002F302F"/>
    <w:rsid w:val="0030613B"/>
    <w:rsid w:val="003219B2"/>
    <w:rsid w:val="00347D48"/>
    <w:rsid w:val="003511E9"/>
    <w:rsid w:val="00354964"/>
    <w:rsid w:val="00374D6A"/>
    <w:rsid w:val="0037678D"/>
    <w:rsid w:val="00380B36"/>
    <w:rsid w:val="00387BDF"/>
    <w:rsid w:val="003E61E9"/>
    <w:rsid w:val="003F4BD4"/>
    <w:rsid w:val="00423A0F"/>
    <w:rsid w:val="00432AFB"/>
    <w:rsid w:val="004347BE"/>
    <w:rsid w:val="00454DB8"/>
    <w:rsid w:val="00471BCA"/>
    <w:rsid w:val="004956D6"/>
    <w:rsid w:val="004A0D00"/>
    <w:rsid w:val="004D74E9"/>
    <w:rsid w:val="00505E39"/>
    <w:rsid w:val="0051380C"/>
    <w:rsid w:val="00525143"/>
    <w:rsid w:val="00526BF4"/>
    <w:rsid w:val="00532382"/>
    <w:rsid w:val="00532D92"/>
    <w:rsid w:val="005335A3"/>
    <w:rsid w:val="0054073C"/>
    <w:rsid w:val="0054527B"/>
    <w:rsid w:val="005812DD"/>
    <w:rsid w:val="005A2FC5"/>
    <w:rsid w:val="005E4DBA"/>
    <w:rsid w:val="006133B2"/>
    <w:rsid w:val="00613796"/>
    <w:rsid w:val="0062062E"/>
    <w:rsid w:val="00624FCD"/>
    <w:rsid w:val="00643A8B"/>
    <w:rsid w:val="006611B5"/>
    <w:rsid w:val="00661DA8"/>
    <w:rsid w:val="00666A10"/>
    <w:rsid w:val="00673794"/>
    <w:rsid w:val="006A4EA9"/>
    <w:rsid w:val="006B2265"/>
    <w:rsid w:val="006C0A92"/>
    <w:rsid w:val="006C7A8B"/>
    <w:rsid w:val="006D0CE1"/>
    <w:rsid w:val="00702F79"/>
    <w:rsid w:val="00705583"/>
    <w:rsid w:val="0070798A"/>
    <w:rsid w:val="00732729"/>
    <w:rsid w:val="00744ADA"/>
    <w:rsid w:val="0075552A"/>
    <w:rsid w:val="007751D7"/>
    <w:rsid w:val="007839D4"/>
    <w:rsid w:val="007C199A"/>
    <w:rsid w:val="007C4046"/>
    <w:rsid w:val="007D1044"/>
    <w:rsid w:val="007D71E1"/>
    <w:rsid w:val="007E737F"/>
    <w:rsid w:val="007E7A44"/>
    <w:rsid w:val="007F289C"/>
    <w:rsid w:val="007F7E3F"/>
    <w:rsid w:val="00802F99"/>
    <w:rsid w:val="0080553F"/>
    <w:rsid w:val="00814727"/>
    <w:rsid w:val="0081592B"/>
    <w:rsid w:val="00830086"/>
    <w:rsid w:val="00832939"/>
    <w:rsid w:val="00833DC0"/>
    <w:rsid w:val="00841EB0"/>
    <w:rsid w:val="008439D8"/>
    <w:rsid w:val="00850C79"/>
    <w:rsid w:val="00861C50"/>
    <w:rsid w:val="00871E36"/>
    <w:rsid w:val="0087338B"/>
    <w:rsid w:val="008767D8"/>
    <w:rsid w:val="008948DD"/>
    <w:rsid w:val="008A3C19"/>
    <w:rsid w:val="008B4490"/>
    <w:rsid w:val="008B600A"/>
    <w:rsid w:val="008F1553"/>
    <w:rsid w:val="008F6634"/>
    <w:rsid w:val="008F77C8"/>
    <w:rsid w:val="00913EDD"/>
    <w:rsid w:val="00916F72"/>
    <w:rsid w:val="00935950"/>
    <w:rsid w:val="0093657D"/>
    <w:rsid w:val="00954031"/>
    <w:rsid w:val="0096426A"/>
    <w:rsid w:val="009733FB"/>
    <w:rsid w:val="00976418"/>
    <w:rsid w:val="00982BC3"/>
    <w:rsid w:val="00990821"/>
    <w:rsid w:val="009C3727"/>
    <w:rsid w:val="009E3CD3"/>
    <w:rsid w:val="00A10669"/>
    <w:rsid w:val="00A14F34"/>
    <w:rsid w:val="00A41247"/>
    <w:rsid w:val="00A477B8"/>
    <w:rsid w:val="00A55441"/>
    <w:rsid w:val="00A56B81"/>
    <w:rsid w:val="00A723B7"/>
    <w:rsid w:val="00A9556B"/>
    <w:rsid w:val="00A97EA3"/>
    <w:rsid w:val="00AA221A"/>
    <w:rsid w:val="00AB10FA"/>
    <w:rsid w:val="00AC325B"/>
    <w:rsid w:val="00AE0653"/>
    <w:rsid w:val="00AF43F5"/>
    <w:rsid w:val="00B07C3A"/>
    <w:rsid w:val="00B34755"/>
    <w:rsid w:val="00B47C24"/>
    <w:rsid w:val="00B551FD"/>
    <w:rsid w:val="00B55657"/>
    <w:rsid w:val="00B63085"/>
    <w:rsid w:val="00B705CB"/>
    <w:rsid w:val="00BC1812"/>
    <w:rsid w:val="00BD71B3"/>
    <w:rsid w:val="00BD746A"/>
    <w:rsid w:val="00BF1E38"/>
    <w:rsid w:val="00C00796"/>
    <w:rsid w:val="00C10CB9"/>
    <w:rsid w:val="00C228EC"/>
    <w:rsid w:val="00C365A7"/>
    <w:rsid w:val="00C47AEE"/>
    <w:rsid w:val="00C501D7"/>
    <w:rsid w:val="00C82D5F"/>
    <w:rsid w:val="00CD409F"/>
    <w:rsid w:val="00CF4F98"/>
    <w:rsid w:val="00CF7606"/>
    <w:rsid w:val="00D06A09"/>
    <w:rsid w:val="00D20A48"/>
    <w:rsid w:val="00D449CE"/>
    <w:rsid w:val="00D74EEA"/>
    <w:rsid w:val="00D753DB"/>
    <w:rsid w:val="00DD5C00"/>
    <w:rsid w:val="00DD707A"/>
    <w:rsid w:val="00DE0309"/>
    <w:rsid w:val="00E26831"/>
    <w:rsid w:val="00E33616"/>
    <w:rsid w:val="00E370A9"/>
    <w:rsid w:val="00E46869"/>
    <w:rsid w:val="00E53982"/>
    <w:rsid w:val="00E607FA"/>
    <w:rsid w:val="00E724D8"/>
    <w:rsid w:val="00EB32FE"/>
    <w:rsid w:val="00EB378B"/>
    <w:rsid w:val="00EB6596"/>
    <w:rsid w:val="00EC58FF"/>
    <w:rsid w:val="00EE6E44"/>
    <w:rsid w:val="00EF286E"/>
    <w:rsid w:val="00F10309"/>
    <w:rsid w:val="00F433C4"/>
    <w:rsid w:val="00F43868"/>
    <w:rsid w:val="00FA2AEE"/>
    <w:rsid w:val="00FA35EE"/>
    <w:rsid w:val="00FD2B22"/>
    <w:rsid w:val="00FF2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97D40-4B20-4521-84C8-4760B08E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19B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uiPriority w:val="99"/>
    <w:semiHidden/>
    <w:unhideWhenUsed/>
    <w:rsid w:val="0015298E"/>
  </w:style>
  <w:style w:type="paragraph" w:customStyle="1" w:styleId="tkGrif">
    <w:name w:val="_Гриф (tkGrif)"/>
    <w:basedOn w:val="a0"/>
    <w:rsid w:val="0015298E"/>
    <w:pPr>
      <w:spacing w:after="60" w:line="276" w:lineRule="auto"/>
      <w:jc w:val="center"/>
    </w:pPr>
    <w:rPr>
      <w:rFonts w:ascii="Arial" w:eastAsia="Times New Roman" w:hAnsi="Arial" w:cs="Arial"/>
      <w:sz w:val="20"/>
      <w:szCs w:val="20"/>
      <w:lang w:eastAsia="ru-RU"/>
    </w:rPr>
  </w:style>
  <w:style w:type="paragraph" w:customStyle="1" w:styleId="tkZagolovok2">
    <w:name w:val="_Заголовок Раздел (tkZagolovok2)"/>
    <w:basedOn w:val="a0"/>
    <w:rsid w:val="0015298E"/>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0"/>
    <w:rsid w:val="0015298E"/>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0"/>
    <w:rsid w:val="0015298E"/>
    <w:pPr>
      <w:spacing w:after="60" w:line="276" w:lineRule="auto"/>
      <w:ind w:firstLine="567"/>
      <w:jc w:val="both"/>
    </w:pPr>
    <w:rPr>
      <w:rFonts w:ascii="Arial" w:eastAsia="Times New Roman" w:hAnsi="Arial" w:cs="Arial"/>
      <w:sz w:val="20"/>
      <w:szCs w:val="20"/>
      <w:lang w:eastAsia="ru-RU"/>
    </w:rPr>
  </w:style>
  <w:style w:type="paragraph" w:customStyle="1" w:styleId="tktekst0">
    <w:name w:val="tktekst"/>
    <w:basedOn w:val="a0"/>
    <w:rsid w:val="00152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0"/>
    <w:rsid w:val="0015298E"/>
    <w:pPr>
      <w:spacing w:after="200" w:line="276" w:lineRule="auto"/>
      <w:ind w:left="720"/>
      <w:contextualSpacing/>
    </w:pPr>
    <w:rPr>
      <w:rFonts w:ascii="Calibri" w:eastAsia="Times New Roman" w:hAnsi="Calibri" w:cs="Times New Roman"/>
      <w:lang w:eastAsia="ru-RU"/>
    </w:rPr>
  </w:style>
  <w:style w:type="paragraph" w:styleId="a4">
    <w:name w:val="List Paragraph"/>
    <w:basedOn w:val="a0"/>
    <w:uiPriority w:val="34"/>
    <w:qFormat/>
    <w:rsid w:val="0015298E"/>
    <w:pPr>
      <w:spacing w:after="200" w:line="276" w:lineRule="auto"/>
      <w:ind w:left="720"/>
      <w:contextualSpacing/>
    </w:pPr>
    <w:rPr>
      <w:rFonts w:ascii="Calibri" w:eastAsia="Times New Roman" w:hAnsi="Calibri" w:cs="Times New Roman"/>
      <w:lang w:eastAsia="ru-RU"/>
    </w:rPr>
  </w:style>
  <w:style w:type="character" w:styleId="a5">
    <w:name w:val="Hyperlink"/>
    <w:uiPriority w:val="99"/>
    <w:unhideWhenUsed/>
    <w:rsid w:val="0015298E"/>
    <w:rPr>
      <w:color w:val="0000FF"/>
      <w:u w:val="single"/>
    </w:rPr>
  </w:style>
  <w:style w:type="paragraph" w:customStyle="1" w:styleId="3">
    <w:name w:val="Абзац списка3"/>
    <w:basedOn w:val="a0"/>
    <w:rsid w:val="0015298E"/>
    <w:pPr>
      <w:spacing w:after="200" w:line="276" w:lineRule="auto"/>
      <w:ind w:left="720"/>
      <w:contextualSpacing/>
    </w:pPr>
    <w:rPr>
      <w:rFonts w:ascii="Calibri" w:eastAsia="Times New Roman" w:hAnsi="Calibri" w:cs="Times New Roman"/>
      <w:lang w:eastAsia="ru-RU"/>
    </w:rPr>
  </w:style>
  <w:style w:type="character" w:styleId="a6">
    <w:name w:val="Strong"/>
    <w:uiPriority w:val="22"/>
    <w:qFormat/>
    <w:rsid w:val="0015298E"/>
    <w:rPr>
      <w:b/>
      <w:bCs/>
    </w:rPr>
  </w:style>
  <w:style w:type="character" w:customStyle="1" w:styleId="apple-converted-space">
    <w:name w:val="apple-converted-space"/>
    <w:basedOn w:val="a1"/>
    <w:rsid w:val="0015298E"/>
  </w:style>
  <w:style w:type="paragraph" w:styleId="a7">
    <w:name w:val="Title"/>
    <w:basedOn w:val="a0"/>
    <w:link w:val="a8"/>
    <w:uiPriority w:val="10"/>
    <w:qFormat/>
    <w:rsid w:val="0015298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8">
    <w:name w:val="Название Знак"/>
    <w:basedOn w:val="a1"/>
    <w:link w:val="a7"/>
    <w:uiPriority w:val="10"/>
    <w:rsid w:val="0015298E"/>
    <w:rPr>
      <w:rFonts w:ascii="Times New Roman" w:eastAsia="Times New Roman" w:hAnsi="Times New Roman" w:cs="Times New Roman"/>
      <w:sz w:val="24"/>
      <w:szCs w:val="24"/>
      <w:lang w:val="x-none" w:eastAsia="x-none"/>
    </w:rPr>
  </w:style>
  <w:style w:type="paragraph" w:customStyle="1" w:styleId="a60">
    <w:name w:val="a6"/>
    <w:basedOn w:val="a0"/>
    <w:rsid w:val="00152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15298E"/>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1"/>
    <w:link w:val="a9"/>
    <w:uiPriority w:val="99"/>
    <w:semiHidden/>
    <w:rsid w:val="0015298E"/>
    <w:rPr>
      <w:rFonts w:ascii="Tahoma" w:eastAsia="Times New Roman" w:hAnsi="Tahoma" w:cs="Times New Roman"/>
      <w:sz w:val="16"/>
      <w:szCs w:val="16"/>
      <w:lang w:val="x-none" w:eastAsia="x-none"/>
    </w:rPr>
  </w:style>
  <w:style w:type="paragraph" w:styleId="2">
    <w:name w:val="List 2"/>
    <w:basedOn w:val="a0"/>
    <w:uiPriority w:val="99"/>
    <w:unhideWhenUsed/>
    <w:rsid w:val="0015298E"/>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15298E"/>
    <w:pPr>
      <w:numPr>
        <w:numId w:val="25"/>
      </w:numPr>
      <w:spacing w:after="0" w:line="240" w:lineRule="auto"/>
      <w:contextualSpacing/>
    </w:pPr>
    <w:rPr>
      <w:rFonts w:ascii="Times New Roman" w:eastAsia="Times New Roman" w:hAnsi="Times New Roman" w:cs="Times New Roman"/>
      <w:sz w:val="24"/>
      <w:szCs w:val="24"/>
      <w:lang w:eastAsia="ru-RU"/>
    </w:rPr>
  </w:style>
  <w:style w:type="paragraph" w:styleId="ab">
    <w:name w:val="Body Text"/>
    <w:basedOn w:val="a0"/>
    <w:link w:val="ac"/>
    <w:uiPriority w:val="99"/>
    <w:unhideWhenUsed/>
    <w:rsid w:val="0015298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uiPriority w:val="99"/>
    <w:rsid w:val="0015298E"/>
    <w:rPr>
      <w:rFonts w:ascii="Times New Roman" w:eastAsia="Times New Roman" w:hAnsi="Times New Roman" w:cs="Times New Roman"/>
      <w:sz w:val="24"/>
      <w:szCs w:val="24"/>
      <w:lang w:eastAsia="ru-RU"/>
    </w:rPr>
  </w:style>
  <w:style w:type="paragraph" w:styleId="ad">
    <w:name w:val="Body Text First Indent"/>
    <w:basedOn w:val="ab"/>
    <w:link w:val="ae"/>
    <w:uiPriority w:val="99"/>
    <w:unhideWhenUsed/>
    <w:rsid w:val="0015298E"/>
    <w:pPr>
      <w:ind w:firstLine="210"/>
    </w:pPr>
  </w:style>
  <w:style w:type="character" w:customStyle="1" w:styleId="ae">
    <w:name w:val="Красная строка Знак"/>
    <w:basedOn w:val="ac"/>
    <w:link w:val="ad"/>
    <w:uiPriority w:val="99"/>
    <w:rsid w:val="0015298E"/>
    <w:rPr>
      <w:rFonts w:ascii="Times New Roman" w:eastAsia="Times New Roman" w:hAnsi="Times New Roman" w:cs="Times New Roman"/>
      <w:sz w:val="24"/>
      <w:szCs w:val="24"/>
      <w:lang w:eastAsia="ru-RU"/>
    </w:rPr>
  </w:style>
  <w:style w:type="paragraph" w:styleId="af">
    <w:name w:val="Body Text Indent"/>
    <w:basedOn w:val="a0"/>
    <w:link w:val="af0"/>
    <w:uiPriority w:val="99"/>
    <w:semiHidden/>
    <w:unhideWhenUsed/>
    <w:rsid w:val="0015298E"/>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
    <w:uiPriority w:val="99"/>
    <w:semiHidden/>
    <w:rsid w:val="0015298E"/>
    <w:rPr>
      <w:rFonts w:ascii="Times New Roman" w:eastAsia="Times New Roman" w:hAnsi="Times New Roman" w:cs="Times New Roman"/>
      <w:sz w:val="24"/>
      <w:szCs w:val="24"/>
      <w:lang w:eastAsia="ru-RU"/>
    </w:rPr>
  </w:style>
  <w:style w:type="paragraph" w:styleId="20">
    <w:name w:val="Body Text First Indent 2"/>
    <w:basedOn w:val="af"/>
    <w:link w:val="21"/>
    <w:uiPriority w:val="99"/>
    <w:unhideWhenUsed/>
    <w:rsid w:val="0015298E"/>
    <w:pPr>
      <w:ind w:firstLine="210"/>
    </w:pPr>
  </w:style>
  <w:style w:type="character" w:customStyle="1" w:styleId="21">
    <w:name w:val="Красная строка 2 Знак"/>
    <w:basedOn w:val="af0"/>
    <w:link w:val="20"/>
    <w:uiPriority w:val="99"/>
    <w:rsid w:val="001529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647B8-2784-4031-B08C-824D7DEC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dc:creator>
  <cp:keywords/>
  <dc:description/>
  <cp:lastModifiedBy>Айгул</cp:lastModifiedBy>
  <cp:revision>206</cp:revision>
  <dcterms:created xsi:type="dcterms:W3CDTF">2024-04-11T08:49:00Z</dcterms:created>
  <dcterms:modified xsi:type="dcterms:W3CDTF">2024-12-24T05:30:00Z</dcterms:modified>
</cp:coreProperties>
</file>